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BE0CE" w14:textId="77777777" w:rsidR="002D69BD" w:rsidRPr="002D69BD" w:rsidRDefault="002D69BD" w:rsidP="002D69BD">
      <w:pPr>
        <w:spacing w:after="120" w:line="240" w:lineRule="auto"/>
        <w:ind w:firstLine="567"/>
        <w:jc w:val="right"/>
        <w:rPr>
          <w:rFonts w:ascii="Times New Roman" w:eastAsia="Calibri" w:hAnsi="Times New Roman" w:cs="Times New Roman"/>
          <w:b/>
          <w:i/>
          <w:kern w:val="0"/>
          <w:sz w:val="24"/>
          <w:szCs w:val="36"/>
          <w:u w:val="single"/>
          <w14:ligatures w14:val="none"/>
        </w:rPr>
      </w:pPr>
      <w:r w:rsidRPr="002D69BD">
        <w:rPr>
          <w:rFonts w:ascii="Times New Roman" w:eastAsia="Calibri" w:hAnsi="Times New Roman" w:cs="Times New Roman"/>
          <w:b/>
          <w:i/>
          <w:kern w:val="0"/>
          <w:sz w:val="24"/>
          <w:szCs w:val="36"/>
          <w:u w:val="single"/>
          <w14:ligatures w14:val="none"/>
        </w:rPr>
        <w:t>Araştırma makalesi</w:t>
      </w:r>
    </w:p>
    <w:p w14:paraId="076BE67A" w14:textId="77777777" w:rsidR="002D69BD" w:rsidRPr="002D69BD" w:rsidRDefault="002D69BD" w:rsidP="002D69BD">
      <w:pPr>
        <w:spacing w:after="120" w:line="240" w:lineRule="auto"/>
        <w:ind w:firstLine="567"/>
        <w:rPr>
          <w:rFonts w:ascii="Times New Roman" w:eastAsia="Calibri" w:hAnsi="Times New Roman" w:cs="Times New Roman"/>
          <w:b/>
          <w:kern w:val="0"/>
          <w:sz w:val="36"/>
          <w:szCs w:val="36"/>
          <w14:ligatures w14:val="none"/>
        </w:rPr>
      </w:pPr>
    </w:p>
    <w:p w14:paraId="51758D2B" w14:textId="04FA1E24" w:rsidR="002D69BD" w:rsidRPr="002D69BD" w:rsidRDefault="002D69BD" w:rsidP="002D69BD">
      <w:pPr>
        <w:spacing w:after="120" w:line="240" w:lineRule="auto"/>
        <w:rPr>
          <w:rFonts w:ascii="Times New Roman" w:eastAsia="Calibri" w:hAnsi="Times New Roman" w:cs="Times New Roman"/>
          <w:b/>
          <w:iCs/>
          <w:kern w:val="0"/>
          <w:sz w:val="36"/>
          <w:szCs w:val="36"/>
          <w14:ligatures w14:val="none"/>
        </w:rPr>
      </w:pPr>
      <w:r w:rsidRPr="002D69BD">
        <w:rPr>
          <w:rFonts w:ascii="Times New Roman" w:eastAsia="Calibri" w:hAnsi="Times New Roman" w:cs="Times New Roman"/>
          <w:b/>
          <w:kern w:val="0"/>
          <w:sz w:val="36"/>
          <w:szCs w:val="36"/>
          <w14:ligatures w14:val="none"/>
        </w:rPr>
        <w:t xml:space="preserve">Makale </w:t>
      </w:r>
      <w:r>
        <w:rPr>
          <w:rFonts w:ascii="Times New Roman" w:eastAsia="Calibri" w:hAnsi="Times New Roman" w:cs="Times New Roman"/>
          <w:b/>
          <w:kern w:val="0"/>
          <w:sz w:val="36"/>
          <w:szCs w:val="36"/>
          <w14:ligatures w14:val="none"/>
        </w:rPr>
        <w:t>B</w:t>
      </w:r>
      <w:r w:rsidRPr="002D69BD">
        <w:rPr>
          <w:rFonts w:ascii="Times New Roman" w:eastAsia="Calibri" w:hAnsi="Times New Roman" w:cs="Times New Roman"/>
          <w:b/>
          <w:kern w:val="0"/>
          <w:sz w:val="36"/>
          <w:szCs w:val="36"/>
          <w14:ligatures w14:val="none"/>
        </w:rPr>
        <w:t xml:space="preserve">aşlığı 18 </w:t>
      </w:r>
      <w:r>
        <w:rPr>
          <w:rFonts w:ascii="Times New Roman" w:eastAsia="Calibri" w:hAnsi="Times New Roman" w:cs="Times New Roman"/>
          <w:b/>
          <w:kern w:val="0"/>
          <w:sz w:val="36"/>
          <w:szCs w:val="36"/>
          <w14:ligatures w14:val="none"/>
        </w:rPr>
        <w:t>P</w:t>
      </w:r>
      <w:r w:rsidRPr="002D69BD">
        <w:rPr>
          <w:rFonts w:ascii="Times New Roman" w:eastAsia="Calibri" w:hAnsi="Times New Roman" w:cs="Times New Roman"/>
          <w:b/>
          <w:kern w:val="0"/>
          <w:sz w:val="36"/>
          <w:szCs w:val="36"/>
          <w14:ligatures w14:val="none"/>
        </w:rPr>
        <w:t xml:space="preserve">unto, </w:t>
      </w:r>
      <w:r>
        <w:rPr>
          <w:rFonts w:ascii="Times New Roman" w:eastAsia="Calibri" w:hAnsi="Times New Roman" w:cs="Times New Roman"/>
          <w:b/>
          <w:kern w:val="0"/>
          <w:sz w:val="36"/>
          <w:szCs w:val="36"/>
          <w14:ligatures w14:val="none"/>
        </w:rPr>
        <w:t>K</w:t>
      </w:r>
      <w:r w:rsidRPr="002D69BD">
        <w:rPr>
          <w:rFonts w:ascii="Times New Roman" w:eastAsia="Calibri" w:hAnsi="Times New Roman" w:cs="Times New Roman"/>
          <w:b/>
          <w:kern w:val="0"/>
          <w:sz w:val="36"/>
          <w:szCs w:val="36"/>
          <w14:ligatures w14:val="none"/>
        </w:rPr>
        <w:t xml:space="preserve">oyu, </w:t>
      </w:r>
      <w:r>
        <w:rPr>
          <w:rFonts w:ascii="Times New Roman" w:eastAsia="Calibri" w:hAnsi="Times New Roman" w:cs="Times New Roman"/>
          <w:b/>
          <w:kern w:val="0"/>
          <w:sz w:val="36"/>
          <w:szCs w:val="36"/>
          <w14:ligatures w14:val="none"/>
        </w:rPr>
        <w:t>S</w:t>
      </w:r>
      <w:r w:rsidRPr="002D69BD">
        <w:rPr>
          <w:rFonts w:ascii="Times New Roman" w:eastAsia="Calibri" w:hAnsi="Times New Roman" w:cs="Times New Roman"/>
          <w:b/>
          <w:kern w:val="0"/>
          <w:sz w:val="36"/>
          <w:szCs w:val="36"/>
          <w14:ligatures w14:val="none"/>
        </w:rPr>
        <w:t xml:space="preserve">ola </w:t>
      </w:r>
      <w:r>
        <w:rPr>
          <w:rFonts w:ascii="Times New Roman" w:eastAsia="Calibri" w:hAnsi="Times New Roman" w:cs="Times New Roman"/>
          <w:b/>
          <w:kern w:val="0"/>
          <w:sz w:val="36"/>
          <w:szCs w:val="36"/>
          <w14:ligatures w14:val="none"/>
        </w:rPr>
        <w:t>Y</w:t>
      </w:r>
      <w:r w:rsidRPr="002D69BD">
        <w:rPr>
          <w:rFonts w:ascii="Times New Roman" w:eastAsia="Calibri" w:hAnsi="Times New Roman" w:cs="Times New Roman"/>
          <w:b/>
          <w:kern w:val="0"/>
          <w:sz w:val="36"/>
          <w:szCs w:val="36"/>
          <w14:ligatures w14:val="none"/>
        </w:rPr>
        <w:t xml:space="preserve">aslı, </w:t>
      </w:r>
      <w:r>
        <w:rPr>
          <w:rFonts w:ascii="Times New Roman" w:eastAsia="Calibri" w:hAnsi="Times New Roman" w:cs="Times New Roman"/>
          <w:b/>
          <w:kern w:val="0"/>
          <w:sz w:val="36"/>
          <w:szCs w:val="36"/>
          <w14:ligatures w14:val="none"/>
        </w:rPr>
        <w:t>K</w:t>
      </w:r>
      <w:r w:rsidRPr="002D69BD">
        <w:rPr>
          <w:rFonts w:ascii="Times New Roman" w:eastAsia="Calibri" w:hAnsi="Times New Roman" w:cs="Times New Roman"/>
          <w:b/>
          <w:kern w:val="0"/>
          <w:sz w:val="36"/>
          <w:szCs w:val="36"/>
          <w14:ligatures w14:val="none"/>
        </w:rPr>
        <w:t xml:space="preserve">üçük </w:t>
      </w:r>
      <w:r>
        <w:rPr>
          <w:rFonts w:ascii="Times New Roman" w:eastAsia="Calibri" w:hAnsi="Times New Roman" w:cs="Times New Roman"/>
          <w:b/>
          <w:kern w:val="0"/>
          <w:sz w:val="36"/>
          <w:szCs w:val="36"/>
          <w14:ligatures w14:val="none"/>
        </w:rPr>
        <w:t>H</w:t>
      </w:r>
      <w:r w:rsidRPr="002D69BD">
        <w:rPr>
          <w:rFonts w:ascii="Times New Roman" w:eastAsia="Calibri" w:hAnsi="Times New Roman" w:cs="Times New Roman"/>
          <w:b/>
          <w:kern w:val="0"/>
          <w:sz w:val="36"/>
          <w:szCs w:val="36"/>
          <w14:ligatures w14:val="none"/>
        </w:rPr>
        <w:t>arf (</w:t>
      </w:r>
      <w:r>
        <w:rPr>
          <w:rFonts w:ascii="Times New Roman" w:eastAsia="Calibri" w:hAnsi="Times New Roman" w:cs="Times New Roman"/>
          <w:b/>
          <w:kern w:val="0"/>
          <w:sz w:val="36"/>
          <w:szCs w:val="36"/>
          <w14:ligatures w14:val="none"/>
        </w:rPr>
        <w:t>H</w:t>
      </w:r>
      <w:r w:rsidRPr="002D69BD">
        <w:rPr>
          <w:rFonts w:ascii="Times New Roman" w:eastAsia="Calibri" w:hAnsi="Times New Roman" w:cs="Times New Roman"/>
          <w:b/>
          <w:kern w:val="0"/>
          <w:sz w:val="36"/>
          <w:szCs w:val="36"/>
          <w14:ligatures w14:val="none"/>
        </w:rPr>
        <w:t xml:space="preserve">er </w:t>
      </w:r>
      <w:r>
        <w:rPr>
          <w:rFonts w:ascii="Times New Roman" w:eastAsia="Calibri" w:hAnsi="Times New Roman" w:cs="Times New Roman"/>
          <w:b/>
          <w:kern w:val="0"/>
          <w:sz w:val="36"/>
          <w:szCs w:val="36"/>
          <w14:ligatures w14:val="none"/>
        </w:rPr>
        <w:t>K</w:t>
      </w:r>
      <w:r w:rsidRPr="002D69BD">
        <w:rPr>
          <w:rFonts w:ascii="Times New Roman" w:eastAsia="Calibri" w:hAnsi="Times New Roman" w:cs="Times New Roman"/>
          <w:b/>
          <w:kern w:val="0"/>
          <w:sz w:val="36"/>
          <w:szCs w:val="36"/>
          <w14:ligatures w14:val="none"/>
        </w:rPr>
        <w:t xml:space="preserve">elimenin </w:t>
      </w:r>
      <w:r>
        <w:rPr>
          <w:rFonts w:ascii="Times New Roman" w:eastAsia="Calibri" w:hAnsi="Times New Roman" w:cs="Times New Roman"/>
          <w:b/>
          <w:kern w:val="0"/>
          <w:sz w:val="36"/>
          <w:szCs w:val="36"/>
          <w14:ligatures w14:val="none"/>
        </w:rPr>
        <w:t>İ</w:t>
      </w:r>
      <w:r w:rsidRPr="002D69BD">
        <w:rPr>
          <w:rFonts w:ascii="Times New Roman" w:eastAsia="Calibri" w:hAnsi="Times New Roman" w:cs="Times New Roman"/>
          <w:b/>
          <w:kern w:val="0"/>
          <w:sz w:val="36"/>
          <w:szCs w:val="36"/>
          <w14:ligatures w14:val="none"/>
        </w:rPr>
        <w:t xml:space="preserve">lk </w:t>
      </w:r>
      <w:r>
        <w:rPr>
          <w:rFonts w:ascii="Times New Roman" w:eastAsia="Calibri" w:hAnsi="Times New Roman" w:cs="Times New Roman"/>
          <w:b/>
          <w:kern w:val="0"/>
          <w:sz w:val="36"/>
          <w:szCs w:val="36"/>
          <w14:ligatures w14:val="none"/>
        </w:rPr>
        <w:t>H</w:t>
      </w:r>
      <w:r w:rsidRPr="002D69BD">
        <w:rPr>
          <w:rFonts w:ascii="Times New Roman" w:eastAsia="Calibri" w:hAnsi="Times New Roman" w:cs="Times New Roman"/>
          <w:b/>
          <w:kern w:val="0"/>
          <w:sz w:val="36"/>
          <w:szCs w:val="36"/>
          <w14:ligatures w14:val="none"/>
        </w:rPr>
        <w:t xml:space="preserve">arfi </w:t>
      </w:r>
      <w:r>
        <w:rPr>
          <w:rFonts w:ascii="Times New Roman" w:eastAsia="Calibri" w:hAnsi="Times New Roman" w:cs="Times New Roman"/>
          <w:b/>
          <w:kern w:val="0"/>
          <w:sz w:val="36"/>
          <w:szCs w:val="36"/>
          <w14:ligatures w14:val="none"/>
        </w:rPr>
        <w:t>B</w:t>
      </w:r>
      <w:r w:rsidRPr="002D69BD">
        <w:rPr>
          <w:rFonts w:ascii="Times New Roman" w:eastAsia="Calibri" w:hAnsi="Times New Roman" w:cs="Times New Roman"/>
          <w:b/>
          <w:kern w:val="0"/>
          <w:sz w:val="36"/>
          <w:szCs w:val="36"/>
          <w14:ligatures w14:val="none"/>
        </w:rPr>
        <w:t>üyük)</w:t>
      </w:r>
      <w:r>
        <w:rPr>
          <w:rFonts w:ascii="Times New Roman" w:eastAsia="Calibri" w:hAnsi="Times New Roman" w:cs="Times New Roman"/>
          <w:b/>
          <w:kern w:val="0"/>
          <w:sz w:val="36"/>
          <w:szCs w:val="36"/>
          <w14:ligatures w14:val="none"/>
        </w:rPr>
        <w:t xml:space="preserve"> Olmalıdır</w:t>
      </w:r>
    </w:p>
    <w:p w14:paraId="25B582F7" w14:textId="77777777" w:rsidR="002D69BD" w:rsidRPr="002D69BD" w:rsidRDefault="002D69BD" w:rsidP="002D69BD">
      <w:pPr>
        <w:spacing w:after="120" w:line="240" w:lineRule="auto"/>
        <w:ind w:right="-2" w:firstLine="567"/>
        <w:jc w:val="right"/>
        <w:rPr>
          <w:rFonts w:ascii="Times New Roman" w:eastAsia="Calibri" w:hAnsi="Times New Roman" w:cs="Times New Roman"/>
          <w:kern w:val="0"/>
          <w:sz w:val="28"/>
          <w:szCs w:val="28"/>
          <w14:ligatures w14:val="none"/>
        </w:rPr>
      </w:pPr>
    </w:p>
    <w:p w14:paraId="3F6DF720" w14:textId="180CC6FB" w:rsidR="002D69BD" w:rsidRDefault="002D69BD" w:rsidP="002D69BD">
      <w:pPr>
        <w:spacing w:after="0" w:line="240" w:lineRule="auto"/>
        <w:ind w:firstLine="567"/>
        <w:jc w:val="right"/>
        <w:rPr>
          <w:rFonts w:ascii="Times New Roman" w:eastAsia="Calibri" w:hAnsi="Times New Roman" w:cs="Times New Roman"/>
          <w:bCs/>
          <w:kern w:val="0"/>
          <w:sz w:val="28"/>
          <w:szCs w:val="28"/>
          <w:vertAlign w:val="superscript"/>
          <w14:ligatures w14:val="none"/>
        </w:rPr>
      </w:pPr>
      <w:r w:rsidRPr="002D69BD">
        <w:rPr>
          <w:rFonts w:ascii="Times New Roman" w:eastAsia="Calibri" w:hAnsi="Times New Roman" w:cs="Times New Roman"/>
          <w:bCs/>
          <w:kern w:val="0"/>
          <w:sz w:val="28"/>
          <w:szCs w:val="28"/>
          <w14:ligatures w14:val="none"/>
        </w:rPr>
        <w:t>Yazar isimleri 14 punto, adları küçük, soyadları büyük harf, sağa yaslı</w:t>
      </w:r>
      <w:r>
        <w:rPr>
          <w:rFonts w:ascii="Times New Roman" w:eastAsia="Calibri" w:hAnsi="Times New Roman" w:cs="Times New Roman"/>
          <w:bCs/>
          <w:kern w:val="0"/>
          <w:sz w:val="28"/>
          <w:szCs w:val="28"/>
          <w14:ligatures w14:val="none"/>
        </w:rPr>
        <w:t>: Amme İDARESİ</w:t>
      </w:r>
      <w:r w:rsidRPr="002D69BD">
        <w:rPr>
          <w:rFonts w:ascii="Times New Roman" w:eastAsia="Calibri" w:hAnsi="Times New Roman" w:cs="Times New Roman"/>
          <w:bCs/>
          <w:kern w:val="0"/>
          <w:sz w:val="28"/>
          <w:szCs w:val="28"/>
          <w:vertAlign w:val="superscript"/>
          <w14:ligatures w14:val="none"/>
        </w:rPr>
        <w:footnoteReference w:customMarkFollows="1" w:id="1"/>
        <w:sym w:font="Symbol" w:char="F02A"/>
      </w:r>
    </w:p>
    <w:p w14:paraId="7CC29F52" w14:textId="563CF0DF" w:rsidR="002D69BD" w:rsidRPr="002D69BD" w:rsidRDefault="002D69BD" w:rsidP="002D69BD">
      <w:pPr>
        <w:spacing w:after="0" w:line="240" w:lineRule="auto"/>
        <w:ind w:firstLine="567"/>
        <w:jc w:val="right"/>
        <w:rPr>
          <w:rFonts w:ascii="Times New Roman" w:eastAsia="Calibri" w:hAnsi="Times New Roman" w:cs="Times New Roman"/>
          <w:bCs/>
          <w:kern w:val="0"/>
          <w:sz w:val="28"/>
          <w:szCs w:val="28"/>
          <w14:ligatures w14:val="none"/>
        </w:rPr>
      </w:pPr>
      <w:r w:rsidRPr="002D69BD">
        <w:rPr>
          <w:rFonts w:ascii="Times New Roman" w:eastAsia="Calibri" w:hAnsi="Times New Roman" w:cs="Times New Roman"/>
          <w:bCs/>
          <w:kern w:val="0"/>
          <w:sz w:val="28"/>
          <w:szCs w:val="28"/>
          <w14:ligatures w14:val="none"/>
        </w:rPr>
        <w:t>Amme İDARESİ</w:t>
      </w:r>
      <w:r w:rsidRPr="002D69BD">
        <w:rPr>
          <w:rStyle w:val="DipnotBavurusu"/>
          <w:rFonts w:ascii="Times New Roman" w:eastAsia="Calibri" w:hAnsi="Times New Roman" w:cs="Times New Roman"/>
          <w:bCs/>
          <w:kern w:val="0"/>
          <w:sz w:val="28"/>
          <w:szCs w:val="28"/>
          <w14:ligatures w14:val="none"/>
        </w:rPr>
        <w:footnoteReference w:customMarkFollows="1" w:id="2"/>
        <w:sym w:font="Symbol" w:char="F02A"/>
      </w:r>
      <w:r w:rsidRPr="002D69BD">
        <w:rPr>
          <w:rStyle w:val="DipnotBavurusu"/>
          <w:rFonts w:ascii="Times New Roman" w:eastAsia="Calibri" w:hAnsi="Times New Roman" w:cs="Times New Roman"/>
          <w:bCs/>
          <w:kern w:val="0"/>
          <w:sz w:val="28"/>
          <w:szCs w:val="28"/>
          <w14:ligatures w14:val="none"/>
        </w:rPr>
        <w:sym w:font="Symbol" w:char="F02A"/>
      </w:r>
    </w:p>
    <w:p w14:paraId="78AE65B5" w14:textId="77777777" w:rsidR="002D69BD" w:rsidRPr="002D69BD" w:rsidRDefault="002D69BD" w:rsidP="002D69BD">
      <w:pPr>
        <w:pBdr>
          <w:bottom w:val="single" w:sz="12" w:space="1" w:color="000000"/>
        </w:pBdr>
        <w:spacing w:after="120" w:line="240" w:lineRule="auto"/>
        <w:ind w:firstLine="567"/>
        <w:jc w:val="right"/>
        <w:rPr>
          <w:rFonts w:ascii="Times New Roman" w:eastAsia="Times New Roman" w:hAnsi="Times New Roman" w:cs="Times New Roman"/>
          <w:kern w:val="0"/>
          <w:sz w:val="24"/>
          <w:szCs w:val="24"/>
          <w:lang w:eastAsia="tr-TR"/>
          <w14:ligatures w14:val="none"/>
        </w:rPr>
      </w:pPr>
    </w:p>
    <w:p w14:paraId="5580BDD9" w14:textId="77777777" w:rsidR="002D69BD" w:rsidRPr="002D69BD" w:rsidRDefault="002D69BD" w:rsidP="002D69BD">
      <w:pPr>
        <w:spacing w:after="120" w:line="240" w:lineRule="auto"/>
        <w:ind w:right="-2" w:firstLine="567"/>
        <w:jc w:val="both"/>
        <w:rPr>
          <w:rFonts w:ascii="Times New Roman" w:eastAsia="Times New Roman" w:hAnsi="Times New Roman" w:cs="Times New Roman"/>
          <w:b/>
          <w:bCs/>
          <w:i/>
          <w:iCs/>
          <w:color w:val="000000"/>
          <w:kern w:val="0"/>
          <w:sz w:val="20"/>
          <w:szCs w:val="20"/>
          <w:lang w:eastAsia="tr-TR"/>
          <w14:ligatures w14:val="none"/>
        </w:rPr>
      </w:pPr>
    </w:p>
    <w:p w14:paraId="470019A7" w14:textId="737B9E6D" w:rsidR="002D69BD" w:rsidRPr="002D69BD" w:rsidRDefault="002D69BD" w:rsidP="00D43CCE">
      <w:pPr>
        <w:spacing w:line="240" w:lineRule="auto"/>
        <w:ind w:right="-2"/>
        <w:jc w:val="both"/>
        <w:rPr>
          <w:rFonts w:ascii="Times New Roman" w:eastAsia="Times New Roman" w:hAnsi="Times New Roman" w:cs="Times New Roman"/>
          <w:b/>
          <w:i/>
          <w:color w:val="000000"/>
          <w:kern w:val="0"/>
          <w:sz w:val="20"/>
          <w:szCs w:val="20"/>
          <w:lang w:eastAsia="tr-TR"/>
          <w14:ligatures w14:val="none"/>
        </w:rPr>
      </w:pPr>
      <w:r w:rsidRPr="002D69BD">
        <w:rPr>
          <w:rFonts w:ascii="Times New Roman" w:eastAsia="Times New Roman" w:hAnsi="Times New Roman" w:cs="Times New Roman"/>
          <w:b/>
          <w:bCs/>
          <w:i/>
          <w:iCs/>
          <w:color w:val="000000"/>
          <w:kern w:val="0"/>
          <w:sz w:val="20"/>
          <w:szCs w:val="20"/>
          <w:lang w:eastAsia="tr-TR"/>
          <w14:ligatures w14:val="none"/>
        </w:rPr>
        <w:t>Öz:</w:t>
      </w:r>
      <w:r w:rsidRPr="002D69BD">
        <w:rPr>
          <w:rFonts w:ascii="Times New Roman" w:eastAsia="Times New Roman" w:hAnsi="Times New Roman" w:cs="Times New Roman"/>
          <w:color w:val="000000"/>
          <w:kern w:val="0"/>
          <w:sz w:val="20"/>
          <w:szCs w:val="20"/>
          <w:lang w:eastAsia="tr-TR"/>
          <w14:ligatures w14:val="none"/>
        </w:rPr>
        <w:t xml:space="preserve"> </w:t>
      </w:r>
      <w:r w:rsidRPr="00D43CCE">
        <w:rPr>
          <w:rFonts w:ascii="Times New Roman" w:eastAsia="Times New Roman" w:hAnsi="Times New Roman" w:cs="Times New Roman"/>
          <w:i/>
          <w:iCs/>
          <w:color w:val="000000"/>
          <w:kern w:val="0"/>
          <w:sz w:val="20"/>
          <w:szCs w:val="20"/>
          <w:lang w:eastAsia="tr-TR"/>
          <w14:ligatures w14:val="none"/>
        </w:rPr>
        <w:t xml:space="preserve">Bu bölümde yer alacak özet italik, sağa ve sola yaslı, 10 punto olmalı ve 200 kelimeyi aşmamalıdır. Özette çalışmanın araştırma problemi ve argümanı açık ve anlaşılır biçimde ortaya konmalı; çalışmanın literatüre katkısı, önemi ve özgünlüğü belirtilmelidir. </w:t>
      </w:r>
      <w:r w:rsidR="00D43CCE" w:rsidRPr="00D43CCE">
        <w:rPr>
          <w:rFonts w:ascii="Times New Roman" w:eastAsia="Times New Roman" w:hAnsi="Times New Roman" w:cs="Times New Roman"/>
          <w:i/>
          <w:iCs/>
          <w:color w:val="000000"/>
          <w:kern w:val="0"/>
          <w:sz w:val="20"/>
          <w:szCs w:val="20"/>
          <w:lang w:eastAsia="tr-TR"/>
          <w14:ligatures w14:val="none"/>
        </w:rPr>
        <w:t>Yazar(</w:t>
      </w:r>
      <w:proofErr w:type="spellStart"/>
      <w:r w:rsidR="00D43CCE" w:rsidRPr="00D43CCE">
        <w:rPr>
          <w:rFonts w:ascii="Times New Roman" w:eastAsia="Times New Roman" w:hAnsi="Times New Roman" w:cs="Times New Roman"/>
          <w:i/>
          <w:iCs/>
          <w:color w:val="000000"/>
          <w:kern w:val="0"/>
          <w:sz w:val="20"/>
          <w:szCs w:val="20"/>
          <w:lang w:eastAsia="tr-TR"/>
          <w14:ligatures w14:val="none"/>
        </w:rPr>
        <w:t>lar</w:t>
      </w:r>
      <w:proofErr w:type="spellEnd"/>
      <w:r w:rsidR="00D43CCE" w:rsidRPr="00D43CCE">
        <w:rPr>
          <w:rFonts w:ascii="Times New Roman" w:eastAsia="Times New Roman" w:hAnsi="Times New Roman" w:cs="Times New Roman"/>
          <w:i/>
          <w:iCs/>
          <w:color w:val="000000"/>
          <w:kern w:val="0"/>
          <w:sz w:val="20"/>
          <w:szCs w:val="20"/>
          <w:lang w:eastAsia="tr-TR"/>
          <w14:ligatures w14:val="none"/>
        </w:rPr>
        <w:t>) özet kısmında kısaltmalara, atıflara ve tablolara yer vermemelidir.</w:t>
      </w:r>
      <w:r w:rsidR="00D43CCE" w:rsidRPr="00D43CCE">
        <w:rPr>
          <w:rFonts w:ascii="Times New Roman" w:eastAsia="Times New Roman" w:hAnsi="Times New Roman" w:cs="Times New Roman"/>
          <w:i/>
          <w:iCs/>
          <w:color w:val="000000"/>
          <w:kern w:val="0"/>
          <w:lang w:eastAsia="en-GB"/>
          <w14:ligatures w14:val="none"/>
        </w:rPr>
        <w:t xml:space="preserve"> </w:t>
      </w:r>
      <w:r w:rsidR="00D43CCE" w:rsidRPr="00D43CCE">
        <w:rPr>
          <w:rFonts w:ascii="Times New Roman" w:eastAsia="Times New Roman" w:hAnsi="Times New Roman" w:cs="Times New Roman"/>
          <w:i/>
          <w:iCs/>
          <w:color w:val="000000"/>
          <w:kern w:val="0"/>
          <w:sz w:val="20"/>
          <w:szCs w:val="20"/>
          <w:lang w:eastAsia="tr-TR"/>
          <w14:ligatures w14:val="none"/>
        </w:rPr>
        <w:t>Özet, okuyucuyu çalışmanın temel problemi ve çerçevesi hakkında bilgilendirmeli ancak ayrıntılara girmemelidir. Özet metni açık, akademik ve anlaşılır bir dil ile kaleme alınmalıdır. Bu bölümde yer alacak özet italik, sağa ve sola yaslı, 10 punto olmalı ve 200 kelimeyi aşmamalıdır. Özette çalışmanın araştırma problemi ve argümanı açık ve anlaşılır biçimde ortaya konmalı; çalışmanın literatüre katkısı, önemi ve özgünlüğü belirtilmelidir. Yazar(</w:t>
      </w:r>
      <w:proofErr w:type="spellStart"/>
      <w:r w:rsidR="00D43CCE" w:rsidRPr="00D43CCE">
        <w:rPr>
          <w:rFonts w:ascii="Times New Roman" w:eastAsia="Times New Roman" w:hAnsi="Times New Roman" w:cs="Times New Roman"/>
          <w:i/>
          <w:iCs/>
          <w:color w:val="000000"/>
          <w:kern w:val="0"/>
          <w:sz w:val="20"/>
          <w:szCs w:val="20"/>
          <w:lang w:eastAsia="tr-TR"/>
          <w14:ligatures w14:val="none"/>
        </w:rPr>
        <w:t>lar</w:t>
      </w:r>
      <w:proofErr w:type="spellEnd"/>
      <w:r w:rsidR="00D43CCE" w:rsidRPr="00D43CCE">
        <w:rPr>
          <w:rFonts w:ascii="Times New Roman" w:eastAsia="Times New Roman" w:hAnsi="Times New Roman" w:cs="Times New Roman"/>
          <w:i/>
          <w:iCs/>
          <w:color w:val="000000"/>
          <w:kern w:val="0"/>
          <w:sz w:val="20"/>
          <w:szCs w:val="20"/>
          <w:lang w:eastAsia="tr-TR"/>
          <w14:ligatures w14:val="none"/>
        </w:rPr>
        <w:t>) özet kısmında kısaltmalara, atıflara ve tablolara yer vermemelidir. Özet, okuyucuyu çalışmanın temel problemi ve çerçevesi hakkında bilgilendirmeli ancak ayrıntılara girmemelidir. Özet metni açık, akademik ve anlaşılır bir dil ile kaleme alınmalıdır.</w:t>
      </w:r>
      <w:r>
        <w:rPr>
          <w:rFonts w:ascii="Times New Roman" w:eastAsia="Times New Roman" w:hAnsi="Times New Roman" w:cs="Times New Roman"/>
          <w:color w:val="000000"/>
          <w:kern w:val="0"/>
          <w:sz w:val="20"/>
          <w:szCs w:val="20"/>
          <w:lang w:eastAsia="tr-TR"/>
          <w14:ligatures w14:val="none"/>
        </w:rPr>
        <w:t xml:space="preserve">  </w:t>
      </w:r>
    </w:p>
    <w:p w14:paraId="69E5041E" w14:textId="2E4C0E70" w:rsidR="002D69BD" w:rsidRDefault="002D69BD" w:rsidP="002D69BD">
      <w:pPr>
        <w:spacing w:after="120" w:line="240" w:lineRule="auto"/>
        <w:ind w:right="-2"/>
        <w:jc w:val="both"/>
        <w:rPr>
          <w:rFonts w:ascii="Times New Roman" w:eastAsia="Calibri" w:hAnsi="Times New Roman" w:cs="Times New Roman"/>
          <w:i/>
          <w:kern w:val="0"/>
          <w:sz w:val="20"/>
          <w14:ligatures w14:val="none"/>
        </w:rPr>
      </w:pPr>
      <w:r w:rsidRPr="002D69BD">
        <w:rPr>
          <w:rFonts w:ascii="Times New Roman" w:eastAsia="Times New Roman" w:hAnsi="Times New Roman" w:cs="Times New Roman"/>
          <w:b/>
          <w:bCs/>
          <w:i/>
          <w:iCs/>
          <w:color w:val="000000"/>
          <w:kern w:val="0"/>
          <w:sz w:val="20"/>
          <w:szCs w:val="20"/>
          <w:lang w:eastAsia="tr-TR"/>
          <w14:ligatures w14:val="none"/>
        </w:rPr>
        <w:t>Anahtar Kelimeler:</w:t>
      </w:r>
      <w:r w:rsidRPr="002D69BD">
        <w:rPr>
          <w:rFonts w:ascii="Times New Roman" w:eastAsia="Calibri" w:hAnsi="Times New Roman" w:cs="Times New Roman"/>
          <w:b/>
          <w:bCs/>
          <w:i/>
          <w:kern w:val="0"/>
          <w:sz w:val="20"/>
          <w14:ligatures w14:val="none"/>
        </w:rPr>
        <w:t xml:space="preserve"> </w:t>
      </w:r>
      <w:r w:rsidR="00D43CCE" w:rsidRPr="00D43CCE">
        <w:rPr>
          <w:rFonts w:ascii="Times New Roman" w:eastAsia="Calibri" w:hAnsi="Times New Roman" w:cs="Times New Roman"/>
          <w:i/>
          <w:kern w:val="0"/>
          <w:sz w:val="20"/>
          <w14:ligatures w14:val="none"/>
        </w:rPr>
        <w:t xml:space="preserve">Anahtar </w:t>
      </w:r>
      <w:r w:rsidR="00510034">
        <w:rPr>
          <w:rFonts w:ascii="Times New Roman" w:eastAsia="Calibri" w:hAnsi="Times New Roman" w:cs="Times New Roman"/>
          <w:i/>
          <w:kern w:val="0"/>
          <w:sz w:val="20"/>
          <w14:ligatures w14:val="none"/>
        </w:rPr>
        <w:t>k</w:t>
      </w:r>
      <w:r w:rsidR="00D43CCE" w:rsidRPr="00D43CCE">
        <w:rPr>
          <w:rFonts w:ascii="Times New Roman" w:eastAsia="Calibri" w:hAnsi="Times New Roman" w:cs="Times New Roman"/>
          <w:i/>
          <w:kern w:val="0"/>
          <w:sz w:val="20"/>
          <w14:ligatures w14:val="none"/>
        </w:rPr>
        <w:t xml:space="preserve">elimeler 5 </w:t>
      </w:r>
      <w:r w:rsidR="00510034">
        <w:rPr>
          <w:rFonts w:ascii="Times New Roman" w:eastAsia="Calibri" w:hAnsi="Times New Roman" w:cs="Times New Roman"/>
          <w:i/>
          <w:kern w:val="0"/>
          <w:sz w:val="20"/>
          <w14:ligatures w14:val="none"/>
        </w:rPr>
        <w:t>t</w:t>
      </w:r>
      <w:r w:rsidR="00D43CCE" w:rsidRPr="00D43CCE">
        <w:rPr>
          <w:rFonts w:ascii="Times New Roman" w:eastAsia="Calibri" w:hAnsi="Times New Roman" w:cs="Times New Roman"/>
          <w:i/>
          <w:kern w:val="0"/>
          <w:sz w:val="20"/>
          <w14:ligatures w14:val="none"/>
        </w:rPr>
        <w:t xml:space="preserve">ane </w:t>
      </w:r>
      <w:r w:rsidR="00510034">
        <w:rPr>
          <w:rFonts w:ascii="Times New Roman" w:eastAsia="Calibri" w:hAnsi="Times New Roman" w:cs="Times New Roman"/>
          <w:i/>
          <w:kern w:val="0"/>
          <w:sz w:val="20"/>
          <w14:ligatures w14:val="none"/>
        </w:rPr>
        <w:t>o</w:t>
      </w:r>
      <w:r w:rsidR="00D43CCE" w:rsidRPr="00D43CCE">
        <w:rPr>
          <w:rFonts w:ascii="Times New Roman" w:eastAsia="Calibri" w:hAnsi="Times New Roman" w:cs="Times New Roman"/>
          <w:i/>
          <w:kern w:val="0"/>
          <w:sz w:val="20"/>
          <w14:ligatures w14:val="none"/>
        </w:rPr>
        <w:t>lmalı</w:t>
      </w:r>
      <w:r w:rsidR="00510034">
        <w:rPr>
          <w:rFonts w:ascii="Times New Roman" w:eastAsia="Calibri" w:hAnsi="Times New Roman" w:cs="Times New Roman"/>
          <w:i/>
          <w:kern w:val="0"/>
          <w:sz w:val="20"/>
          <w14:ligatures w14:val="none"/>
        </w:rPr>
        <w:t>, her kelimenin ilk harfi Büyük yazılmalı</w:t>
      </w:r>
      <w:r w:rsidR="00D43CCE" w:rsidRPr="00D43CCE">
        <w:rPr>
          <w:rFonts w:ascii="Times New Roman" w:eastAsia="Calibri" w:hAnsi="Times New Roman" w:cs="Times New Roman"/>
          <w:i/>
          <w:kern w:val="0"/>
          <w:sz w:val="20"/>
          <w14:ligatures w14:val="none"/>
        </w:rPr>
        <w:t xml:space="preserve"> ve araların</w:t>
      </w:r>
      <w:r w:rsidR="00510034">
        <w:rPr>
          <w:rFonts w:ascii="Times New Roman" w:eastAsia="Calibri" w:hAnsi="Times New Roman" w:cs="Times New Roman"/>
          <w:i/>
          <w:kern w:val="0"/>
          <w:sz w:val="20"/>
          <w14:ligatures w14:val="none"/>
        </w:rPr>
        <w:t>a</w:t>
      </w:r>
      <w:r w:rsidR="00D43CCE" w:rsidRPr="00D43CCE">
        <w:rPr>
          <w:rFonts w:ascii="Times New Roman" w:eastAsia="Calibri" w:hAnsi="Times New Roman" w:cs="Times New Roman"/>
          <w:i/>
          <w:kern w:val="0"/>
          <w:sz w:val="20"/>
          <w14:ligatures w14:val="none"/>
        </w:rPr>
        <w:t xml:space="preserve"> virgül </w:t>
      </w:r>
      <w:r w:rsidR="00510034">
        <w:rPr>
          <w:rFonts w:ascii="Times New Roman" w:eastAsia="Calibri" w:hAnsi="Times New Roman" w:cs="Times New Roman"/>
          <w:i/>
          <w:kern w:val="0"/>
          <w:sz w:val="20"/>
          <w14:ligatures w14:val="none"/>
        </w:rPr>
        <w:t>konulmalıdır</w:t>
      </w:r>
    </w:p>
    <w:p w14:paraId="73F7B70B" w14:textId="77777777" w:rsidR="00510034" w:rsidRPr="002D69BD" w:rsidRDefault="00510034" w:rsidP="002D69BD">
      <w:pPr>
        <w:spacing w:after="120" w:line="240" w:lineRule="auto"/>
        <w:ind w:right="-2"/>
        <w:jc w:val="both"/>
        <w:rPr>
          <w:rFonts w:ascii="Times New Roman" w:eastAsia="Calibri" w:hAnsi="Times New Roman" w:cs="Times New Roman"/>
          <w:i/>
          <w:kern w:val="0"/>
          <w:sz w:val="20"/>
          <w14:ligatures w14:val="none"/>
        </w:rPr>
      </w:pPr>
    </w:p>
    <w:p w14:paraId="397AF2A0" w14:textId="6D2CAD7E" w:rsidR="002D69BD" w:rsidRPr="002D69BD" w:rsidRDefault="00D43CCE" w:rsidP="00510034">
      <w:pPr>
        <w:spacing w:after="0" w:line="240" w:lineRule="auto"/>
        <w:rPr>
          <w:rFonts w:ascii="Times New Roman" w:eastAsia="Calibri" w:hAnsi="Times New Roman" w:cs="Times New Roman"/>
          <w:b/>
          <w:bCs/>
          <w:i/>
          <w:iCs/>
          <w:kern w:val="0"/>
          <w14:ligatures w14:val="none"/>
        </w:rPr>
      </w:pPr>
      <w:r>
        <w:rPr>
          <w:rFonts w:ascii="Times New Roman" w:eastAsia="Calibri" w:hAnsi="Times New Roman" w:cs="Times New Roman"/>
          <w:b/>
          <w:bCs/>
          <w:i/>
          <w:iCs/>
          <w:kern w:val="0"/>
          <w14:ligatures w14:val="none"/>
        </w:rPr>
        <w:t>M</w:t>
      </w:r>
      <w:r w:rsidRPr="00D43CCE">
        <w:rPr>
          <w:rFonts w:ascii="Times New Roman" w:eastAsia="Calibri" w:hAnsi="Times New Roman" w:cs="Times New Roman"/>
          <w:b/>
          <w:bCs/>
          <w:i/>
          <w:iCs/>
          <w:kern w:val="0"/>
          <w14:ligatures w14:val="none"/>
        </w:rPr>
        <w:t xml:space="preserve">akalenin İngilizce </w:t>
      </w:r>
      <w:r>
        <w:rPr>
          <w:rFonts w:ascii="Times New Roman" w:eastAsia="Calibri" w:hAnsi="Times New Roman" w:cs="Times New Roman"/>
          <w:b/>
          <w:bCs/>
          <w:i/>
          <w:iCs/>
          <w:kern w:val="0"/>
          <w14:ligatures w14:val="none"/>
        </w:rPr>
        <w:t>B</w:t>
      </w:r>
      <w:r w:rsidRPr="00D43CCE">
        <w:rPr>
          <w:rFonts w:ascii="Times New Roman" w:eastAsia="Calibri" w:hAnsi="Times New Roman" w:cs="Times New Roman"/>
          <w:b/>
          <w:bCs/>
          <w:i/>
          <w:iCs/>
          <w:kern w:val="0"/>
          <w14:ligatures w14:val="none"/>
        </w:rPr>
        <w:t>aşlığı</w:t>
      </w:r>
      <w:r>
        <w:rPr>
          <w:rFonts w:ascii="Times New Roman" w:eastAsia="Calibri" w:hAnsi="Times New Roman" w:cs="Times New Roman"/>
          <w:b/>
          <w:bCs/>
          <w:i/>
          <w:iCs/>
          <w:kern w:val="0"/>
          <w14:ligatures w14:val="none"/>
        </w:rPr>
        <w:t xml:space="preserve"> 11 Punto, Sola Yaslı ve Başlığın Yalnızca İlk Harfleri Büyük Olmalıdır</w:t>
      </w:r>
    </w:p>
    <w:p w14:paraId="3CBAAEAE" w14:textId="77777777" w:rsidR="002D69BD" w:rsidRPr="002D69BD" w:rsidRDefault="002D69BD" w:rsidP="002D69BD">
      <w:pPr>
        <w:spacing w:after="120" w:line="240" w:lineRule="auto"/>
        <w:ind w:right="-2" w:firstLine="567"/>
        <w:rPr>
          <w:rFonts w:ascii="Times New Roman" w:eastAsia="Calibri" w:hAnsi="Times New Roman" w:cs="Times New Roman"/>
          <w:b/>
          <w:bCs/>
          <w:i/>
          <w:iCs/>
          <w:kern w:val="0"/>
          <w14:ligatures w14:val="none"/>
        </w:rPr>
      </w:pPr>
      <w:r w:rsidRPr="002D69BD">
        <w:rPr>
          <w:rFonts w:ascii="Times New Roman" w:eastAsia="Calibri" w:hAnsi="Times New Roman" w:cs="Times New Roman"/>
          <w:b/>
          <w:bCs/>
          <w:i/>
          <w:iCs/>
          <w:kern w:val="0"/>
          <w14:ligatures w14:val="none"/>
        </w:rPr>
        <w:t xml:space="preserve"> </w:t>
      </w:r>
    </w:p>
    <w:p w14:paraId="60CC18C8" w14:textId="0980325A" w:rsidR="002D69BD" w:rsidRPr="002D69BD" w:rsidRDefault="002D69BD" w:rsidP="002D69BD">
      <w:pPr>
        <w:spacing w:after="120" w:line="240" w:lineRule="auto"/>
        <w:jc w:val="both"/>
        <w:rPr>
          <w:rFonts w:ascii="Times New Roman" w:eastAsia="Times New Roman" w:hAnsi="Times New Roman" w:cs="Times New Roman"/>
          <w:b/>
          <w:bCs/>
          <w:i/>
          <w:iCs/>
          <w:color w:val="000000"/>
          <w:kern w:val="0"/>
          <w:sz w:val="20"/>
          <w:szCs w:val="20"/>
          <w:lang w:eastAsia="tr-TR"/>
          <w14:ligatures w14:val="none"/>
        </w:rPr>
      </w:pPr>
      <w:proofErr w:type="spellStart"/>
      <w:r w:rsidRPr="002D69BD">
        <w:rPr>
          <w:rFonts w:ascii="Times New Roman" w:eastAsia="Times New Roman" w:hAnsi="Times New Roman" w:cs="Times New Roman"/>
          <w:b/>
          <w:bCs/>
          <w:i/>
          <w:iCs/>
          <w:color w:val="000000"/>
          <w:kern w:val="0"/>
          <w:sz w:val="20"/>
          <w:szCs w:val="20"/>
          <w:lang w:eastAsia="tr-TR"/>
          <w14:ligatures w14:val="none"/>
        </w:rPr>
        <w:t>Abstract</w:t>
      </w:r>
      <w:proofErr w:type="spellEnd"/>
      <w:r w:rsidRPr="002D69BD">
        <w:rPr>
          <w:rFonts w:ascii="Times New Roman" w:eastAsia="Times New Roman" w:hAnsi="Times New Roman" w:cs="Times New Roman"/>
          <w:b/>
          <w:bCs/>
          <w:i/>
          <w:iCs/>
          <w:color w:val="000000"/>
          <w:kern w:val="0"/>
          <w:sz w:val="20"/>
          <w:szCs w:val="20"/>
          <w:lang w:eastAsia="tr-TR"/>
          <w14:ligatures w14:val="none"/>
        </w:rPr>
        <w:t>:</w:t>
      </w:r>
      <w:r w:rsidRPr="002D69BD">
        <w:rPr>
          <w:rFonts w:ascii="Times New Roman" w:eastAsia="Calibri" w:hAnsi="Times New Roman" w:cs="Times New Roman"/>
          <w:i/>
          <w:kern w:val="0"/>
          <w:sz w:val="20"/>
          <w:szCs w:val="20"/>
          <w14:ligatures w14:val="none"/>
        </w:rPr>
        <w:t xml:space="preserve"> </w:t>
      </w:r>
      <w:r w:rsidR="00510034" w:rsidRPr="00510034">
        <w:rPr>
          <w:rFonts w:ascii="Times New Roman" w:eastAsia="Calibri" w:hAnsi="Times New Roman" w:cs="Times New Roman"/>
          <w:i/>
          <w:iCs/>
          <w:kern w:val="0"/>
          <w:sz w:val="20"/>
          <w:szCs w:val="20"/>
          <w14:ligatures w14:val="none"/>
        </w:rPr>
        <w:t>Bu bölümde yer alacak özet italik, sağa ve sola yaslı, 10 punto olmalı ve 200 kelimeyi aşmamalıdır. Özette çalışmanın araştırma problemi ve argümanı açık ve anlaşılır biçimde ortaya konmalı; çalışmanın literatüre katkısı, önemi ve özgünlüğü belirtilmelidir. Yazar(</w:t>
      </w:r>
      <w:proofErr w:type="spellStart"/>
      <w:r w:rsidR="00510034" w:rsidRPr="00510034">
        <w:rPr>
          <w:rFonts w:ascii="Times New Roman" w:eastAsia="Calibri" w:hAnsi="Times New Roman" w:cs="Times New Roman"/>
          <w:i/>
          <w:iCs/>
          <w:kern w:val="0"/>
          <w:sz w:val="20"/>
          <w:szCs w:val="20"/>
          <w14:ligatures w14:val="none"/>
        </w:rPr>
        <w:t>lar</w:t>
      </w:r>
      <w:proofErr w:type="spellEnd"/>
      <w:r w:rsidR="00510034" w:rsidRPr="00510034">
        <w:rPr>
          <w:rFonts w:ascii="Times New Roman" w:eastAsia="Calibri" w:hAnsi="Times New Roman" w:cs="Times New Roman"/>
          <w:i/>
          <w:iCs/>
          <w:kern w:val="0"/>
          <w:sz w:val="20"/>
          <w:szCs w:val="20"/>
          <w14:ligatures w14:val="none"/>
        </w:rPr>
        <w:t>) özet kısmında kısaltmalara, atıflara ve tablolara yer vermemelidir. Özet, okuyucuyu çalışmanın temel problemi ve çerçevesi hakkında bilgilendirmeli ancak ayrıntılara girmemelidir. Özet metni açık, akademik ve anlaşılır bir dil ile kaleme alınmalıdır. Bu bölümde yer alacak özet italik, sağa ve sola yaslı, 10 punto olmalı ve 200 kelimeyi aşmamalıdır. Özette çalışmanın araştırma problemi ve argümanı açık ve anlaşılır biçimde ortaya konmalı; çalışmanın literatüre katkısı, önemi ve özgünlüğü belirtilmelidir. Yazar(</w:t>
      </w:r>
      <w:proofErr w:type="spellStart"/>
      <w:r w:rsidR="00510034" w:rsidRPr="00510034">
        <w:rPr>
          <w:rFonts w:ascii="Times New Roman" w:eastAsia="Calibri" w:hAnsi="Times New Roman" w:cs="Times New Roman"/>
          <w:i/>
          <w:iCs/>
          <w:kern w:val="0"/>
          <w:sz w:val="20"/>
          <w:szCs w:val="20"/>
          <w14:ligatures w14:val="none"/>
        </w:rPr>
        <w:t>lar</w:t>
      </w:r>
      <w:proofErr w:type="spellEnd"/>
      <w:r w:rsidR="00510034" w:rsidRPr="00510034">
        <w:rPr>
          <w:rFonts w:ascii="Times New Roman" w:eastAsia="Calibri" w:hAnsi="Times New Roman" w:cs="Times New Roman"/>
          <w:i/>
          <w:iCs/>
          <w:kern w:val="0"/>
          <w:sz w:val="20"/>
          <w:szCs w:val="20"/>
          <w14:ligatures w14:val="none"/>
        </w:rPr>
        <w:t>) özet kısmında kısaltmalara, atıflara ve tablolara yer vermemelidir. Özet, okuyucuyu çalışmanın temel problemi ve çerçevesi hakkında bilgilendirmeli ancak ayrıntılara girmemelidir. Özet metni açık, akademik ve anlaşılır bir dil ile kaleme alınmalıdır.</w:t>
      </w:r>
    </w:p>
    <w:p w14:paraId="6DC0E5BD" w14:textId="77777777" w:rsidR="00510034" w:rsidRPr="00510034" w:rsidRDefault="002D69BD" w:rsidP="00510034">
      <w:pPr>
        <w:spacing w:after="120" w:line="240" w:lineRule="auto"/>
        <w:jc w:val="both"/>
        <w:rPr>
          <w:rFonts w:ascii="Times New Roman" w:eastAsia="Calibri" w:hAnsi="Times New Roman" w:cs="Times New Roman"/>
          <w:i/>
          <w:iCs/>
          <w:kern w:val="0"/>
          <w:sz w:val="20"/>
          <w:szCs w:val="20"/>
          <w14:ligatures w14:val="none"/>
        </w:rPr>
      </w:pPr>
      <w:proofErr w:type="spellStart"/>
      <w:r w:rsidRPr="002D69BD">
        <w:rPr>
          <w:rFonts w:ascii="Times New Roman" w:eastAsia="Calibri" w:hAnsi="Times New Roman" w:cs="Times New Roman"/>
          <w:b/>
          <w:i/>
          <w:kern w:val="0"/>
          <w:sz w:val="20"/>
          <w:szCs w:val="20"/>
          <w14:ligatures w14:val="none"/>
        </w:rPr>
        <w:t>Keywords</w:t>
      </w:r>
      <w:proofErr w:type="spellEnd"/>
      <w:r w:rsidRPr="002D69BD">
        <w:rPr>
          <w:rFonts w:ascii="Times New Roman" w:eastAsia="Calibri" w:hAnsi="Times New Roman" w:cs="Times New Roman"/>
          <w:b/>
          <w:i/>
          <w:kern w:val="0"/>
          <w:sz w:val="20"/>
          <w:szCs w:val="20"/>
          <w14:ligatures w14:val="none"/>
        </w:rPr>
        <w:t>:</w:t>
      </w:r>
      <w:r w:rsidRPr="002D69BD">
        <w:rPr>
          <w:rFonts w:ascii="Times New Roman" w:eastAsia="Calibri" w:hAnsi="Times New Roman" w:cs="Times New Roman"/>
          <w:i/>
          <w:iCs/>
          <w:kern w:val="0"/>
          <w:sz w:val="20"/>
          <w:szCs w:val="20"/>
          <w14:ligatures w14:val="none"/>
        </w:rPr>
        <w:t xml:space="preserve"> </w:t>
      </w:r>
      <w:r w:rsidR="00510034" w:rsidRPr="00510034">
        <w:rPr>
          <w:rFonts w:ascii="Times New Roman" w:eastAsia="Calibri" w:hAnsi="Times New Roman" w:cs="Times New Roman"/>
          <w:i/>
          <w:iCs/>
          <w:kern w:val="0"/>
          <w:sz w:val="20"/>
          <w:szCs w:val="20"/>
          <w14:ligatures w14:val="none"/>
        </w:rPr>
        <w:t>Anahtar kelimeler 5 tane olmalı, her kelimenin ilk harfi Büyük yazılmalı ve aralarına virgül konulmalıdır</w:t>
      </w:r>
    </w:p>
    <w:p w14:paraId="7001000F" w14:textId="77777777" w:rsidR="002D69BD" w:rsidRPr="002D69BD" w:rsidRDefault="002D69BD" w:rsidP="002D69BD">
      <w:pPr>
        <w:spacing w:after="120" w:line="240" w:lineRule="auto"/>
        <w:ind w:firstLine="567"/>
        <w:jc w:val="both"/>
        <w:rPr>
          <w:rFonts w:ascii="Times New Roman" w:eastAsia="Times New Roman" w:hAnsi="Times New Roman" w:cs="Times New Roman"/>
          <w:bCs/>
          <w:i/>
          <w:iCs/>
          <w:color w:val="000000"/>
          <w:kern w:val="0"/>
          <w:sz w:val="20"/>
          <w:szCs w:val="20"/>
          <w:lang w:eastAsia="tr-TR"/>
          <w14:ligatures w14:val="none"/>
        </w:rPr>
      </w:pPr>
    </w:p>
    <w:p w14:paraId="36734966" w14:textId="77777777" w:rsidR="00E075D4" w:rsidRDefault="00E075D4" w:rsidP="002D69BD">
      <w:pPr>
        <w:spacing w:before="120" w:after="120" w:line="240" w:lineRule="auto"/>
        <w:ind w:right="-2"/>
        <w:rPr>
          <w:rFonts w:ascii="Times New Roman" w:eastAsia="Times New Roman" w:hAnsi="Times New Roman" w:cs="Times New Roman"/>
          <w:b/>
          <w:kern w:val="0"/>
          <w:sz w:val="28"/>
          <w:szCs w:val="28"/>
          <w:lang w:eastAsia="tr-TR"/>
          <w14:ligatures w14:val="none"/>
        </w:rPr>
      </w:pPr>
    </w:p>
    <w:p w14:paraId="20A7289C" w14:textId="47CD9FAB" w:rsidR="00E075D4" w:rsidRDefault="002D69BD" w:rsidP="002D69BD">
      <w:pPr>
        <w:spacing w:before="120" w:after="120" w:line="240" w:lineRule="auto"/>
        <w:ind w:right="-2"/>
        <w:rPr>
          <w:rFonts w:ascii="Times New Roman" w:eastAsia="Times New Roman" w:hAnsi="Times New Roman" w:cs="Times New Roman"/>
          <w:b/>
          <w:kern w:val="0"/>
          <w:sz w:val="28"/>
          <w:szCs w:val="28"/>
          <w:lang w:eastAsia="tr-TR"/>
          <w14:ligatures w14:val="none"/>
        </w:rPr>
      </w:pPr>
      <w:r w:rsidRPr="002D69BD">
        <w:rPr>
          <w:rFonts w:ascii="Times New Roman" w:eastAsia="Times New Roman" w:hAnsi="Times New Roman" w:cs="Times New Roman"/>
          <w:b/>
          <w:kern w:val="0"/>
          <w:sz w:val="28"/>
          <w:szCs w:val="28"/>
          <w:lang w:eastAsia="tr-TR"/>
          <w14:ligatures w14:val="none"/>
        </w:rPr>
        <w:t>Giriş</w:t>
      </w:r>
      <w:r w:rsidR="00510034" w:rsidRPr="00510034">
        <w:rPr>
          <w:rFonts w:ascii="Roboto" w:hAnsi="Roboto"/>
          <w:color w:val="555555"/>
          <w:sz w:val="23"/>
          <w:szCs w:val="23"/>
          <w:shd w:val="clear" w:color="auto" w:fill="FFFFFF"/>
        </w:rPr>
        <w:t xml:space="preserve"> </w:t>
      </w:r>
      <w:r w:rsidR="00510034">
        <w:rPr>
          <w:rFonts w:ascii="Roboto" w:hAnsi="Roboto"/>
          <w:color w:val="555555"/>
          <w:sz w:val="23"/>
          <w:szCs w:val="23"/>
          <w:shd w:val="clear" w:color="auto" w:fill="FFFFFF"/>
        </w:rPr>
        <w:t>(</w:t>
      </w:r>
      <w:r w:rsidR="00510034" w:rsidRPr="00510034">
        <w:rPr>
          <w:rFonts w:ascii="Times New Roman" w:eastAsia="Times New Roman" w:hAnsi="Times New Roman" w:cs="Times New Roman"/>
          <w:b/>
          <w:kern w:val="0"/>
          <w:sz w:val="28"/>
          <w:szCs w:val="28"/>
          <w:lang w:eastAsia="tr-TR"/>
          <w14:ligatures w14:val="none"/>
        </w:rPr>
        <w:t xml:space="preserve">Ana başlıklar 14 punto, koyu, sola yaslı ve küçük harf </w:t>
      </w:r>
      <w:r w:rsidR="001107CE">
        <w:rPr>
          <w:rFonts w:ascii="Times New Roman" w:eastAsia="Times New Roman" w:hAnsi="Times New Roman" w:cs="Times New Roman"/>
          <w:b/>
          <w:kern w:val="0"/>
          <w:sz w:val="28"/>
          <w:szCs w:val="28"/>
          <w:lang w:eastAsia="tr-TR"/>
          <w14:ligatures w14:val="none"/>
        </w:rPr>
        <w:t>[</w:t>
      </w:r>
      <w:r w:rsidR="00510034" w:rsidRPr="00510034">
        <w:rPr>
          <w:rFonts w:ascii="Times New Roman" w:eastAsia="Times New Roman" w:hAnsi="Times New Roman" w:cs="Times New Roman"/>
          <w:b/>
          <w:kern w:val="0"/>
          <w:sz w:val="28"/>
          <w:szCs w:val="28"/>
          <w:lang w:eastAsia="tr-TR"/>
          <w14:ligatures w14:val="none"/>
        </w:rPr>
        <w:t>her kelimenin ilk harfi büyük</w:t>
      </w:r>
      <w:r w:rsidR="001107CE">
        <w:rPr>
          <w:rFonts w:ascii="Times New Roman" w:eastAsia="Times New Roman" w:hAnsi="Times New Roman" w:cs="Times New Roman"/>
          <w:b/>
          <w:kern w:val="0"/>
          <w:sz w:val="28"/>
          <w:szCs w:val="28"/>
          <w:lang w:eastAsia="tr-TR"/>
          <w14:ligatures w14:val="none"/>
        </w:rPr>
        <w:t>] olmalı, başlıklar numaralandırılmamalıdır)</w:t>
      </w:r>
    </w:p>
    <w:p w14:paraId="630A2683" w14:textId="538FD1E6" w:rsidR="003B0FEA" w:rsidRDefault="003B0FEA" w:rsidP="00E075D4">
      <w:pPr>
        <w:spacing w:before="120" w:after="120" w:line="240" w:lineRule="auto"/>
        <w:jc w:val="both"/>
        <w:rPr>
          <w:rFonts w:ascii="Times New Roman" w:eastAsia="Times New Roman" w:hAnsi="Times New Roman" w:cs="Times New Roman"/>
          <w:kern w:val="0"/>
          <w:lang w:eastAsia="tr-TR"/>
          <w14:ligatures w14:val="none"/>
        </w:rPr>
      </w:pPr>
      <w:r w:rsidRPr="003B0FEA">
        <w:rPr>
          <w:rFonts w:ascii="Times New Roman" w:eastAsia="Times New Roman" w:hAnsi="Times New Roman" w:cs="Times New Roman"/>
          <w:kern w:val="0"/>
          <w:lang w:eastAsia="tr-TR"/>
          <w14:ligatures w14:val="none"/>
        </w:rPr>
        <w:t>Makale en az 5000 kelime, en çok 9000 kelimeden oluşmalıdır. Toplam ( özetler ve makale metni) kelime sayısı başvuruda belirtilmelidir.</w:t>
      </w:r>
      <w:r w:rsidRPr="003B0FEA">
        <w:rPr>
          <w:rFonts w:ascii="Roboto" w:hAnsi="Roboto"/>
          <w:color w:val="555555"/>
          <w:sz w:val="23"/>
          <w:szCs w:val="23"/>
          <w:shd w:val="clear" w:color="auto" w:fill="FFFFFF"/>
        </w:rPr>
        <w:t xml:space="preserve"> </w:t>
      </w:r>
      <w:r w:rsidRPr="003B0FEA">
        <w:rPr>
          <w:rFonts w:ascii="Times New Roman" w:eastAsia="Times New Roman" w:hAnsi="Times New Roman" w:cs="Times New Roman"/>
          <w:kern w:val="0"/>
          <w:lang w:eastAsia="tr-TR"/>
          <w14:ligatures w14:val="none"/>
        </w:rPr>
        <w:t xml:space="preserve">Derginin sayfa ölçüleri üstten 2.5, alttan 2.8, soldan 2 ve sağdan 1.5 cm, kenardan </w:t>
      </w:r>
      <w:r w:rsidRPr="003B0FEA">
        <w:rPr>
          <w:rFonts w:ascii="Times New Roman" w:eastAsia="Times New Roman" w:hAnsi="Times New Roman" w:cs="Times New Roman"/>
          <w:kern w:val="0"/>
          <w:lang w:eastAsia="tr-TR"/>
          <w14:ligatures w14:val="none"/>
        </w:rPr>
        <w:lastRenderedPageBreak/>
        <w:t>uzaklıkları üstbilgi 1.5, altbilgi 1.8 boşluk verilerek ayarlanabilir. Yani metne ayrılmış alan ölçüleri 16x24 cm olarak kullanılmalıdır. Tablolarda ve özel çizimlerde aşağıda verilen ölçüler dikkate alınmalıdır. Tablolarda kaymalar ve şekillerde bozulmalar olmaması için bu ölçüye dikkat edilmesi yerinde olacaktır. Makale en az 5000 kelime, en çok 9000 kelimeden oluşmalıdır. Toplam ( özetler ve makale metni) kelime sayısı başvuruda belirtilmelidir. Derginin sayfa ölçüleri üstten 2.5, alttan 2.8, soldan 2 ve sağdan 1.5 cm, kenardan uzaklıkları üstbilgi 1.5, altbilgi 1.8 boşluk verilerek ayarlanabilir. Yani metne ayrılmış alan ölçüleri 16x24 cm olarak kullanılmalıdır. Tablolarda ve özel çizimlerde aşağıda verilen ölçüler dikkate alınmalıdır. Tablolarda kaymalar ve şekillerde bozulmalar olmaması için bu ölçüye dikkat edilmesi yerinde olacaktır.</w:t>
      </w:r>
      <w:r>
        <w:rPr>
          <w:rFonts w:ascii="Times New Roman" w:eastAsia="Times New Roman" w:hAnsi="Times New Roman" w:cs="Times New Roman"/>
          <w:kern w:val="0"/>
          <w:lang w:eastAsia="tr-TR"/>
          <w14:ligatures w14:val="none"/>
        </w:rPr>
        <w:t xml:space="preserve"> </w:t>
      </w:r>
    </w:p>
    <w:p w14:paraId="2C9CB8FB" w14:textId="0D327048" w:rsidR="00E075D4" w:rsidRDefault="00E075D4" w:rsidP="003B0FEA">
      <w:pPr>
        <w:spacing w:before="120" w:after="120" w:line="240" w:lineRule="auto"/>
        <w:ind w:firstLine="567"/>
        <w:jc w:val="both"/>
        <w:rPr>
          <w:rFonts w:ascii="Times New Roman" w:eastAsia="Times New Roman" w:hAnsi="Times New Roman" w:cs="Times New Roman"/>
          <w:kern w:val="0"/>
          <w:lang w:eastAsia="tr-TR"/>
          <w14:ligatures w14:val="none"/>
        </w:rPr>
      </w:pPr>
      <w:r w:rsidRPr="00E075D4">
        <w:rPr>
          <w:rFonts w:ascii="Times New Roman" w:eastAsia="Times New Roman" w:hAnsi="Times New Roman" w:cs="Times New Roman"/>
          <w:kern w:val="0"/>
          <w:lang w:eastAsia="tr-TR"/>
          <w14:ligatures w14:val="none"/>
        </w:rPr>
        <w:t>Yazı karakteri Times New Roman, satır aralığı tek, 11 punto, iki yana yaslı ve p</w:t>
      </w:r>
      <w:r>
        <w:rPr>
          <w:rFonts w:ascii="Times New Roman" w:eastAsia="Times New Roman" w:hAnsi="Times New Roman" w:cs="Times New Roman"/>
          <w:kern w:val="0"/>
          <w:lang w:eastAsia="tr-TR"/>
          <w14:ligatures w14:val="none"/>
        </w:rPr>
        <w:t xml:space="preserve">aragraflardan sonra boşluk 6 </w:t>
      </w:r>
      <w:proofErr w:type="spellStart"/>
      <w:r>
        <w:rPr>
          <w:rFonts w:ascii="Times New Roman" w:eastAsia="Times New Roman" w:hAnsi="Times New Roman" w:cs="Times New Roman"/>
          <w:kern w:val="0"/>
          <w:lang w:eastAsia="tr-TR"/>
          <w14:ligatures w14:val="none"/>
        </w:rPr>
        <w:t>nk</w:t>
      </w:r>
      <w:proofErr w:type="spellEnd"/>
      <w:r>
        <w:rPr>
          <w:rFonts w:ascii="Times New Roman" w:eastAsia="Times New Roman" w:hAnsi="Times New Roman" w:cs="Times New Roman"/>
          <w:kern w:val="0"/>
          <w:lang w:eastAsia="tr-TR"/>
          <w14:ligatures w14:val="none"/>
        </w:rPr>
        <w:t xml:space="preserve"> olmalıdır.</w:t>
      </w:r>
      <w:r w:rsidRPr="00E075D4">
        <w:rPr>
          <w:rFonts w:ascii="Times New Roman" w:eastAsia="Times New Roman" w:hAnsi="Times New Roman" w:cs="Times New Roman"/>
          <w:kern w:val="0"/>
          <w:lang w:eastAsia="tr-TR"/>
          <w14:ligatures w14:val="none"/>
        </w:rPr>
        <w:t xml:space="preserve"> Yazı karakteri Times New Roman, satır aralığı tek, 11 punto, iki yana yaslı ve paragraflardan sonra boşluk 6 </w:t>
      </w:r>
      <w:proofErr w:type="spellStart"/>
      <w:r w:rsidRPr="00E075D4">
        <w:rPr>
          <w:rFonts w:ascii="Times New Roman" w:eastAsia="Times New Roman" w:hAnsi="Times New Roman" w:cs="Times New Roman"/>
          <w:kern w:val="0"/>
          <w:lang w:eastAsia="tr-TR"/>
          <w14:ligatures w14:val="none"/>
        </w:rPr>
        <w:t>nk</w:t>
      </w:r>
      <w:proofErr w:type="spellEnd"/>
      <w:r w:rsidRPr="00E075D4">
        <w:rPr>
          <w:rFonts w:ascii="Times New Roman" w:eastAsia="Times New Roman" w:hAnsi="Times New Roman" w:cs="Times New Roman"/>
          <w:kern w:val="0"/>
          <w:lang w:eastAsia="tr-TR"/>
          <w14:ligatures w14:val="none"/>
        </w:rPr>
        <w:t xml:space="preserve"> olmalıdır.</w:t>
      </w:r>
      <w:r>
        <w:rPr>
          <w:rFonts w:ascii="Times New Roman" w:eastAsia="Times New Roman" w:hAnsi="Times New Roman" w:cs="Times New Roman"/>
          <w:kern w:val="0"/>
          <w:lang w:eastAsia="tr-TR"/>
          <w14:ligatures w14:val="none"/>
        </w:rPr>
        <w:t xml:space="preserve"> </w:t>
      </w:r>
      <w:r w:rsidRPr="00E075D4">
        <w:rPr>
          <w:rFonts w:ascii="Times New Roman" w:eastAsia="Times New Roman" w:hAnsi="Times New Roman" w:cs="Times New Roman"/>
          <w:kern w:val="0"/>
          <w:lang w:eastAsia="tr-TR"/>
          <w14:ligatures w14:val="none"/>
        </w:rPr>
        <w:t xml:space="preserve">Yazı karakteri Times New Roman, satır aralığı tek, 11 punto, iki yana yaslı ve paragraflardan sonra boşluk 6 </w:t>
      </w:r>
      <w:proofErr w:type="spellStart"/>
      <w:r w:rsidRPr="00E075D4">
        <w:rPr>
          <w:rFonts w:ascii="Times New Roman" w:eastAsia="Times New Roman" w:hAnsi="Times New Roman" w:cs="Times New Roman"/>
          <w:kern w:val="0"/>
          <w:lang w:eastAsia="tr-TR"/>
          <w14:ligatures w14:val="none"/>
        </w:rPr>
        <w:t>nk</w:t>
      </w:r>
      <w:proofErr w:type="spellEnd"/>
      <w:r w:rsidRPr="00E075D4">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E075D4">
        <w:rPr>
          <w:rFonts w:ascii="Times New Roman" w:eastAsia="Times New Roman" w:hAnsi="Times New Roman" w:cs="Times New Roman"/>
          <w:kern w:val="0"/>
          <w:lang w:eastAsia="tr-TR"/>
          <w14:ligatures w14:val="none"/>
        </w:rPr>
        <w:t>nk</w:t>
      </w:r>
      <w:proofErr w:type="spellEnd"/>
      <w:r w:rsidRPr="00E075D4">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E075D4">
        <w:rPr>
          <w:rFonts w:ascii="Times New Roman" w:eastAsia="Times New Roman" w:hAnsi="Times New Roman" w:cs="Times New Roman"/>
          <w:kern w:val="0"/>
          <w:lang w:eastAsia="tr-TR"/>
          <w14:ligatures w14:val="none"/>
        </w:rPr>
        <w:t>nk</w:t>
      </w:r>
      <w:proofErr w:type="spellEnd"/>
      <w:r w:rsidRPr="00E075D4">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E075D4">
        <w:rPr>
          <w:rFonts w:ascii="Times New Roman" w:eastAsia="Times New Roman" w:hAnsi="Times New Roman" w:cs="Times New Roman"/>
          <w:kern w:val="0"/>
          <w:lang w:eastAsia="tr-TR"/>
          <w14:ligatures w14:val="none"/>
        </w:rPr>
        <w:t>nk</w:t>
      </w:r>
      <w:proofErr w:type="spellEnd"/>
      <w:r w:rsidRPr="00E075D4">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E075D4">
        <w:rPr>
          <w:rFonts w:ascii="Times New Roman" w:eastAsia="Times New Roman" w:hAnsi="Times New Roman" w:cs="Times New Roman"/>
          <w:kern w:val="0"/>
          <w:lang w:eastAsia="tr-TR"/>
          <w14:ligatures w14:val="none"/>
        </w:rPr>
        <w:t>nk</w:t>
      </w:r>
      <w:proofErr w:type="spellEnd"/>
      <w:r w:rsidRPr="00E075D4">
        <w:rPr>
          <w:rFonts w:ascii="Times New Roman" w:eastAsia="Times New Roman" w:hAnsi="Times New Roman" w:cs="Times New Roman"/>
          <w:kern w:val="0"/>
          <w:lang w:eastAsia="tr-TR"/>
          <w14:ligatures w14:val="none"/>
        </w:rPr>
        <w:t xml:space="preserve"> olmalıdır.</w:t>
      </w:r>
    </w:p>
    <w:p w14:paraId="395587AC" w14:textId="190FBCF2" w:rsidR="00E075D4" w:rsidRPr="002A5B12" w:rsidRDefault="00E075D4" w:rsidP="00E075D4">
      <w:pPr>
        <w:spacing w:before="120" w:after="120" w:line="240" w:lineRule="auto"/>
        <w:ind w:firstLine="567"/>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 xml:space="preserve">Bölümlerin ilk paragrafları hariç, paragraflar başlarında içeriden 1cm girinti konmalıdır. </w:t>
      </w:r>
      <w:r w:rsidRPr="00E075D4">
        <w:rPr>
          <w:rFonts w:ascii="Times New Roman" w:eastAsia="Times New Roman" w:hAnsi="Times New Roman" w:cs="Times New Roman"/>
          <w:kern w:val="0"/>
          <w:lang w:eastAsia="tr-TR"/>
          <w14:ligatures w14:val="none"/>
        </w:rPr>
        <w:t>Kısaltmalar, ilk gösterildiği zaman açık olarak ve kısaltılmış biçimi parantez içinde yazılmalı,</w:t>
      </w:r>
      <w:r>
        <w:rPr>
          <w:rFonts w:ascii="Times New Roman" w:eastAsia="Times New Roman" w:hAnsi="Times New Roman" w:cs="Times New Roman"/>
          <w:kern w:val="0"/>
          <w:lang w:eastAsia="tr-TR"/>
          <w14:ligatures w14:val="none"/>
        </w:rPr>
        <w:t xml:space="preserve"> Devlet Planlama Teşkilatı (DPT),</w:t>
      </w:r>
      <w:r w:rsidRPr="00E075D4">
        <w:rPr>
          <w:rFonts w:ascii="Times New Roman" w:eastAsia="Times New Roman" w:hAnsi="Times New Roman" w:cs="Times New Roman"/>
          <w:kern w:val="0"/>
          <w:lang w:eastAsia="tr-TR"/>
          <w14:ligatures w14:val="none"/>
        </w:rPr>
        <w:t xml:space="preserve"> daha sonraki gösterimlerde sadece kısaltılmış hâli verilmelidir.</w:t>
      </w:r>
      <w:r w:rsidRPr="00E075D4">
        <w:rPr>
          <w:rFonts w:ascii="Roboto" w:hAnsi="Roboto"/>
          <w:color w:val="555555"/>
          <w:sz w:val="23"/>
          <w:szCs w:val="23"/>
          <w:shd w:val="clear" w:color="auto" w:fill="FFFFFF"/>
        </w:rPr>
        <w:t xml:space="preserve"> </w:t>
      </w:r>
      <w:r w:rsidRPr="00E075D4">
        <w:rPr>
          <w:rFonts w:ascii="Times New Roman" w:eastAsia="Times New Roman" w:hAnsi="Times New Roman" w:cs="Times New Roman"/>
          <w:kern w:val="0"/>
          <w:lang w:eastAsia="tr-TR"/>
          <w14:ligatures w14:val="none"/>
        </w:rPr>
        <w:t>Metin içinde, üç satırı geçmeyen doğrudan alıntılarda “çift tırnak” kullanılmalıdır. Metinde doğrudan alıntılar dışında çift tırnak kullanılmamalıdır.</w:t>
      </w:r>
      <w:r w:rsidRPr="00E075D4">
        <w:rPr>
          <w:rFonts w:ascii="Roboto" w:hAnsi="Roboto"/>
          <w:color w:val="555555"/>
          <w:sz w:val="23"/>
          <w:szCs w:val="23"/>
          <w:shd w:val="clear" w:color="auto" w:fill="FFFFFF"/>
        </w:rPr>
        <w:t xml:space="preserve"> </w:t>
      </w:r>
      <w:r w:rsidRPr="00E075D4">
        <w:rPr>
          <w:rFonts w:ascii="Times New Roman" w:eastAsia="Times New Roman" w:hAnsi="Times New Roman" w:cs="Times New Roman"/>
          <w:kern w:val="0"/>
          <w:lang w:eastAsia="tr-TR"/>
          <w14:ligatures w14:val="none"/>
        </w:rPr>
        <w:t>Metin içindeki özel terim ve tabirler ‘tek tırnak’ içinde gösterilmelidir. Özel isim değilse tırnağın içindeki kelimeler küçük harflerle yazılmalıdır. Vurgulanmak istenen kelime veya ifadeler için (altı çizili ya da koyu yerine) tek tırnak veya italik tercih edilmelidir.</w:t>
      </w:r>
      <w:r w:rsidRPr="00E075D4">
        <w:rPr>
          <w:rFonts w:ascii="Roboto" w:eastAsia="Times New Roman" w:hAnsi="Roboto" w:cs="Times New Roman"/>
          <w:color w:val="555555"/>
          <w:kern w:val="0"/>
          <w:sz w:val="23"/>
          <w:szCs w:val="23"/>
          <w:lang w:eastAsia="tr-TR"/>
          <w14:ligatures w14:val="none"/>
        </w:rPr>
        <w:t xml:space="preserve"> </w:t>
      </w:r>
      <w:r w:rsidRPr="002A5B12">
        <w:rPr>
          <w:rFonts w:ascii="Times New Roman" w:eastAsia="Times New Roman" w:hAnsi="Times New Roman" w:cs="Times New Roman"/>
          <w:kern w:val="0"/>
          <w:lang w:eastAsia="tr-TR"/>
          <w14:ligatures w14:val="none"/>
        </w:rPr>
        <w:t>Metnin içindeki yabancı kelimeler, kitap ve dergi isimleri italik yazılmalıdır. Türkçe bir terim ya da tabirin yabancı dildeki karşılığı da verilecekse parantez içinde italik yazılmalıdır.</w:t>
      </w:r>
      <w:r w:rsidR="002A5B12">
        <w:rPr>
          <w:rFonts w:ascii="Times New Roman" w:eastAsia="Times New Roman" w:hAnsi="Times New Roman" w:cs="Times New Roman"/>
          <w:kern w:val="0"/>
          <w:lang w:eastAsia="tr-TR"/>
          <w14:ligatures w14:val="none"/>
        </w:rPr>
        <w:t xml:space="preserve"> </w:t>
      </w:r>
      <w:r w:rsidRPr="002A5B12">
        <w:rPr>
          <w:rFonts w:ascii="Times New Roman" w:eastAsia="Times New Roman" w:hAnsi="Times New Roman" w:cs="Times New Roman"/>
          <w:kern w:val="0"/>
          <w:lang w:eastAsia="tr-TR"/>
          <w14:ligatures w14:val="none"/>
        </w:rPr>
        <w:t>Metin içinde geçen sayılar, tek haneli ise yazı ile yazılmalı, iki ya da daha çok haneli ise rakamla yazılmalıdır.</w:t>
      </w:r>
      <w:r w:rsidR="002A5B12">
        <w:rPr>
          <w:rFonts w:ascii="Times New Roman" w:eastAsia="Times New Roman" w:hAnsi="Times New Roman" w:cs="Times New Roman"/>
          <w:kern w:val="0"/>
          <w:lang w:eastAsia="tr-TR"/>
          <w14:ligatures w14:val="none"/>
        </w:rPr>
        <w:t xml:space="preserve"> </w:t>
      </w:r>
      <w:r w:rsidRPr="002A5B12">
        <w:rPr>
          <w:rFonts w:ascii="Times New Roman" w:eastAsia="Times New Roman" w:hAnsi="Times New Roman" w:cs="Times New Roman"/>
          <w:kern w:val="0"/>
          <w:lang w:eastAsia="tr-TR"/>
          <w14:ligatures w14:val="none"/>
        </w:rPr>
        <w:t>Metin içinde numaralandırma yapılırken inci/üncü/uncu ekleri yerine nokta tercih edilmelidir.</w:t>
      </w:r>
      <w:r w:rsidR="002A5B12">
        <w:rPr>
          <w:rFonts w:ascii="Times New Roman" w:eastAsia="Times New Roman" w:hAnsi="Times New Roman" w:cs="Times New Roman"/>
          <w:kern w:val="0"/>
          <w:lang w:eastAsia="tr-TR"/>
          <w14:ligatures w14:val="none"/>
        </w:rPr>
        <w:t xml:space="preserve"> </w:t>
      </w:r>
      <w:r w:rsidRPr="002A5B12">
        <w:rPr>
          <w:rFonts w:ascii="Times New Roman" w:eastAsia="Times New Roman" w:hAnsi="Times New Roman" w:cs="Times New Roman"/>
          <w:kern w:val="0"/>
          <w:lang w:eastAsia="tr-TR"/>
          <w14:ligatures w14:val="none"/>
        </w:rPr>
        <w:t>Yüzde kelimesi için % işareti kullanılmalıdır.</w:t>
      </w:r>
    </w:p>
    <w:p w14:paraId="1F85587C" w14:textId="27B47421" w:rsidR="000E048E" w:rsidRDefault="002A5B12" w:rsidP="00E075D4">
      <w:pPr>
        <w:spacing w:before="120" w:after="120" w:line="240" w:lineRule="auto"/>
        <w:ind w:firstLine="567"/>
        <w:jc w:val="both"/>
        <w:rPr>
          <w:rFonts w:ascii="Times New Roman" w:eastAsia="Times New Roman" w:hAnsi="Times New Roman" w:cs="Times New Roman"/>
          <w:kern w:val="0"/>
          <w:lang w:eastAsia="tr-TR"/>
          <w14:ligatures w14:val="none"/>
        </w:rPr>
      </w:pPr>
      <w:r w:rsidRPr="002A5B12">
        <w:rPr>
          <w:rFonts w:ascii="Times New Roman" w:eastAsia="Times New Roman" w:hAnsi="Times New Roman" w:cs="Times New Roman"/>
          <w:kern w:val="0"/>
          <w:lang w:eastAsia="tr-TR"/>
          <w14:ligatures w14:val="none"/>
        </w:rPr>
        <w:t>Makalelerde metin içi atıf sistemi kullanılmalıdır.</w:t>
      </w:r>
      <w:r w:rsidRPr="002A5B12">
        <w:rPr>
          <w:rFonts w:ascii="Roboto" w:hAnsi="Roboto"/>
          <w:color w:val="555555"/>
          <w:sz w:val="23"/>
          <w:szCs w:val="23"/>
          <w:shd w:val="clear" w:color="auto" w:fill="FFFFFF"/>
        </w:rPr>
        <w:t xml:space="preserve"> </w:t>
      </w:r>
      <w:r w:rsidRPr="002A5B12">
        <w:rPr>
          <w:rFonts w:ascii="Times New Roman" w:eastAsia="Times New Roman" w:hAnsi="Times New Roman" w:cs="Times New Roman"/>
          <w:kern w:val="0"/>
          <w:lang w:eastAsia="tr-TR"/>
          <w14:ligatures w14:val="none"/>
        </w:rPr>
        <w:t>Metin içindeki atıflar, parantez içinde (yazarın/yazarların soyadı, kaynağın basım yılı: ilgili sayfa numarası sırası izlenerek) verilmeli ve yararlanılan kaynakların eksiksiz ve tam künyesini içeren Kaynakça listesi metin sonunda, atıf sistemine uygun olarak düzenlenmelidir</w:t>
      </w:r>
      <w:r>
        <w:rPr>
          <w:rFonts w:ascii="Times New Roman" w:eastAsia="Times New Roman" w:hAnsi="Times New Roman" w:cs="Times New Roman"/>
          <w:kern w:val="0"/>
          <w:lang w:eastAsia="tr-TR"/>
          <w14:ligatures w14:val="none"/>
        </w:rPr>
        <w:t xml:space="preserve">: Metin içinde tek yazarlı atıflar (Mardin, 2005: 56), iki yazarlı atıflar </w:t>
      </w:r>
      <w:r w:rsidRPr="002A5B12">
        <w:rPr>
          <w:rFonts w:ascii="Times New Roman" w:eastAsia="Times New Roman" w:hAnsi="Times New Roman" w:cs="Times New Roman"/>
          <w:kern w:val="0"/>
          <w:lang w:eastAsia="tr-TR"/>
          <w14:ligatures w14:val="none"/>
        </w:rPr>
        <w:t>(</w:t>
      </w:r>
      <w:proofErr w:type="spellStart"/>
      <w:r w:rsidRPr="002A5B12">
        <w:rPr>
          <w:rFonts w:ascii="Times New Roman" w:eastAsia="Times New Roman" w:hAnsi="Times New Roman" w:cs="Times New Roman"/>
          <w:kern w:val="0"/>
          <w:lang w:eastAsia="tr-TR"/>
          <w14:ligatures w14:val="none"/>
        </w:rPr>
        <w:t>Horkheimer</w:t>
      </w:r>
      <w:proofErr w:type="spellEnd"/>
      <w:r w:rsidRPr="002A5B12">
        <w:rPr>
          <w:rFonts w:ascii="Times New Roman" w:eastAsia="Times New Roman" w:hAnsi="Times New Roman" w:cs="Times New Roman"/>
          <w:kern w:val="0"/>
          <w:lang w:eastAsia="tr-TR"/>
          <w14:ligatures w14:val="none"/>
        </w:rPr>
        <w:t xml:space="preserve"> ve </w:t>
      </w:r>
      <w:proofErr w:type="spellStart"/>
      <w:r w:rsidRPr="002A5B12">
        <w:rPr>
          <w:rFonts w:ascii="Times New Roman" w:eastAsia="Times New Roman" w:hAnsi="Times New Roman" w:cs="Times New Roman"/>
          <w:kern w:val="0"/>
          <w:lang w:eastAsia="tr-TR"/>
          <w14:ligatures w14:val="none"/>
        </w:rPr>
        <w:t>Adorno</w:t>
      </w:r>
      <w:proofErr w:type="spellEnd"/>
      <w:r w:rsidRPr="002A5B12">
        <w:rPr>
          <w:rFonts w:ascii="Times New Roman" w:eastAsia="Times New Roman" w:hAnsi="Times New Roman" w:cs="Times New Roman"/>
          <w:kern w:val="0"/>
          <w:lang w:eastAsia="tr-TR"/>
          <w14:ligatures w14:val="none"/>
        </w:rPr>
        <w:t>, 1995: 35)</w:t>
      </w:r>
      <w:r>
        <w:rPr>
          <w:rFonts w:ascii="Times New Roman" w:eastAsia="Times New Roman" w:hAnsi="Times New Roman" w:cs="Times New Roman"/>
          <w:kern w:val="0"/>
          <w:lang w:eastAsia="tr-TR"/>
          <w14:ligatures w14:val="none"/>
        </w:rPr>
        <w:t xml:space="preserve">, ikiden çok yazarlı atıflar </w:t>
      </w:r>
      <w:r w:rsidRPr="002A5B12">
        <w:rPr>
          <w:rFonts w:ascii="Times New Roman" w:eastAsia="Times New Roman" w:hAnsi="Times New Roman" w:cs="Times New Roman"/>
          <w:kern w:val="0"/>
          <w:lang w:eastAsia="tr-TR"/>
          <w14:ligatures w14:val="none"/>
        </w:rPr>
        <w:t>(</w:t>
      </w:r>
      <w:proofErr w:type="spellStart"/>
      <w:r w:rsidRPr="002A5B12">
        <w:rPr>
          <w:rFonts w:ascii="Times New Roman" w:eastAsia="Times New Roman" w:hAnsi="Times New Roman" w:cs="Times New Roman"/>
          <w:kern w:val="0"/>
          <w:lang w:eastAsia="tr-TR"/>
          <w14:ligatures w14:val="none"/>
        </w:rPr>
        <w:t>Arrighi</w:t>
      </w:r>
      <w:proofErr w:type="spellEnd"/>
      <w:r w:rsidRPr="002A5B12">
        <w:rPr>
          <w:rFonts w:ascii="Times New Roman" w:eastAsia="Times New Roman" w:hAnsi="Times New Roman" w:cs="Times New Roman"/>
          <w:kern w:val="0"/>
          <w:lang w:eastAsia="tr-TR"/>
          <w14:ligatures w14:val="none"/>
        </w:rPr>
        <w:t xml:space="preserve"> vd., 1995: 51)</w:t>
      </w:r>
      <w:r>
        <w:rPr>
          <w:rFonts w:ascii="Times New Roman" w:eastAsia="Times New Roman" w:hAnsi="Times New Roman" w:cs="Times New Roman"/>
          <w:kern w:val="0"/>
          <w:lang w:eastAsia="tr-TR"/>
          <w14:ligatures w14:val="none"/>
        </w:rPr>
        <w:t xml:space="preserve">. </w:t>
      </w:r>
      <w:r w:rsidRPr="002A5B12">
        <w:rPr>
          <w:rFonts w:ascii="Times New Roman" w:eastAsia="Times New Roman" w:hAnsi="Times New Roman" w:cs="Times New Roman"/>
          <w:kern w:val="0"/>
          <w:lang w:eastAsia="tr-TR"/>
          <w14:ligatures w14:val="none"/>
        </w:rPr>
        <w:t>Atıflar dışındaki açıklamalar, dipnot biçiminde ilgili sayfa altında belirtilmelidir. Metin içindeki her atıf, kaynakçada mutlaka yer almalıdır. Metin içinde atıf yapılmayan eserlere kaynakçada yer verilmemelidir.</w:t>
      </w:r>
      <w:r>
        <w:rPr>
          <w:rStyle w:val="DipnotBavurusu"/>
          <w:rFonts w:ascii="Times New Roman" w:eastAsia="Times New Roman" w:hAnsi="Times New Roman" w:cs="Times New Roman"/>
          <w:kern w:val="0"/>
          <w:lang w:eastAsia="tr-TR"/>
          <w14:ligatures w14:val="none"/>
        </w:rPr>
        <w:footnoteReference w:id="3"/>
      </w:r>
      <w:r w:rsidR="00FD40D9" w:rsidRPr="00FD40D9">
        <w:rPr>
          <w:rFonts w:ascii="Roboto" w:eastAsia="Times New Roman" w:hAnsi="Roboto" w:cs="Times New Roman"/>
          <w:b/>
          <w:bCs/>
          <w:color w:val="555555"/>
          <w:kern w:val="0"/>
          <w:sz w:val="23"/>
          <w:szCs w:val="23"/>
          <w:lang w:eastAsia="tr-TR"/>
          <w14:ligatures w14:val="none"/>
        </w:rPr>
        <w:t xml:space="preserve"> </w:t>
      </w:r>
      <w:r w:rsidR="00FD40D9" w:rsidRPr="00FD40D9">
        <w:rPr>
          <w:rFonts w:ascii="Times New Roman" w:eastAsia="Times New Roman" w:hAnsi="Times New Roman" w:cs="Times New Roman"/>
          <w:bCs/>
          <w:kern w:val="0"/>
          <w:lang w:eastAsia="tr-TR"/>
          <w14:ligatures w14:val="none"/>
        </w:rPr>
        <w:t xml:space="preserve">Aynı parantezde iki veya daha fazla kaynağa atıf verilmesi: </w:t>
      </w:r>
      <w:r w:rsidR="00FD40D9" w:rsidRPr="00FD40D9">
        <w:rPr>
          <w:rFonts w:ascii="Times New Roman" w:eastAsia="Times New Roman" w:hAnsi="Times New Roman" w:cs="Times New Roman"/>
          <w:kern w:val="0"/>
          <w:lang w:eastAsia="tr-TR"/>
          <w14:ligatures w14:val="none"/>
        </w:rPr>
        <w:t>(Heper, 1985: 67; Mardin, 1990: 56; Karpat, 2010: 42)</w:t>
      </w:r>
      <w:r w:rsidR="00FD40D9">
        <w:rPr>
          <w:rFonts w:ascii="Times New Roman" w:eastAsia="Times New Roman" w:hAnsi="Times New Roman" w:cs="Times New Roman"/>
          <w:kern w:val="0"/>
          <w:lang w:eastAsia="tr-TR"/>
          <w14:ligatures w14:val="none"/>
        </w:rPr>
        <w:t>.</w:t>
      </w:r>
    </w:p>
    <w:p w14:paraId="5D965671" w14:textId="4C701858" w:rsidR="003B0FEA" w:rsidRPr="003B0FEA" w:rsidRDefault="003B0FEA" w:rsidP="003B0FEA">
      <w:pPr>
        <w:spacing w:before="120" w:after="120" w:line="240" w:lineRule="auto"/>
        <w:rPr>
          <w:rFonts w:ascii="Times New Roman" w:eastAsia="Times New Roman" w:hAnsi="Times New Roman" w:cs="Times New Roman"/>
          <w:b/>
          <w:kern w:val="0"/>
          <w:sz w:val="24"/>
          <w:szCs w:val="24"/>
          <w:lang w:eastAsia="tr-TR"/>
          <w14:ligatures w14:val="none"/>
        </w:rPr>
      </w:pPr>
      <w:r w:rsidRPr="003B0FEA">
        <w:rPr>
          <w:rFonts w:ascii="Times New Roman" w:eastAsia="Times New Roman" w:hAnsi="Times New Roman" w:cs="Times New Roman"/>
          <w:b/>
          <w:kern w:val="0"/>
          <w:sz w:val="24"/>
          <w:szCs w:val="24"/>
          <w:lang w:eastAsia="tr-TR"/>
          <w14:ligatures w14:val="none"/>
        </w:rPr>
        <w:t>İkinci başlıklar 12 punto, koyu, sola yaslı ve küçük harf (her kelimenin ilk harfi büyük) olmalıdır</w:t>
      </w:r>
    </w:p>
    <w:p w14:paraId="04F698BF" w14:textId="4742B5FF" w:rsidR="003B0FEA" w:rsidRDefault="003B0FEA" w:rsidP="003B0FEA">
      <w:pPr>
        <w:spacing w:before="120" w:after="120" w:line="240" w:lineRule="auto"/>
        <w:jc w:val="both"/>
        <w:rPr>
          <w:rFonts w:ascii="Times New Roman" w:eastAsia="Times New Roman" w:hAnsi="Times New Roman" w:cs="Times New Roman"/>
          <w:kern w:val="0"/>
          <w:lang w:eastAsia="tr-TR"/>
          <w14:ligatures w14:val="none"/>
        </w:rPr>
      </w:pPr>
      <w:r w:rsidRPr="003B0FEA">
        <w:rPr>
          <w:rFonts w:ascii="Times New Roman" w:eastAsia="Times New Roman" w:hAnsi="Times New Roman" w:cs="Times New Roman"/>
          <w:kern w:val="0"/>
          <w:lang w:eastAsia="tr-TR"/>
          <w14:ligatures w14:val="none"/>
        </w:rPr>
        <w:t xml:space="preserve">Bölümlerin ilk paragrafları hariç, paragraflar başlarında içeriden 1cm girinti konmalıdır. Kısaltmalar, ilk gösterildiği zaman açık olarak ve kısaltılmış biçimi parantez içinde yazılmalı, Devlet Planlama Teşkilatı (DPT), daha sonraki gösterimlerde sadece kısaltılmış hâli verilmelidir. Metin içinde, üç satırı geçmeyen doğrudan alıntılarda “çift tırnak” kullanılmalıdır. Metinde doğrudan alıntılar dışında çift tırnak kullanılmamalıdır. Metin içindeki özel terim ve tabirler ‘tek tırnak’ içinde gösterilmelidir. Özel isim değilse tırnağın içindeki kelimeler küçük harflerle yazılmalıdır. Vurgulanmak istenen kelime veya ifadeler için (altı çizili ya da koyu yerine) tek tırnak veya italik tercih edilmelidir. Metnin içindeki yabancı kelimeler, kitap ve dergi isimleri italik yazılmalıdır. Türkçe bir terim ya da tabirin yabancı dildeki karşılığı da verilecekse parantez içinde italik yazılmalıdır. Metin içinde geçen sayılar, tek haneli ise yazı ile yazılmalı, iki ya da daha çok haneli ise rakamla yazılmalıdır. Metin </w:t>
      </w:r>
      <w:r w:rsidRPr="003B0FEA">
        <w:rPr>
          <w:rFonts w:ascii="Times New Roman" w:eastAsia="Times New Roman" w:hAnsi="Times New Roman" w:cs="Times New Roman"/>
          <w:kern w:val="0"/>
          <w:lang w:eastAsia="tr-TR"/>
          <w14:ligatures w14:val="none"/>
        </w:rPr>
        <w:lastRenderedPageBreak/>
        <w:t>içinde numaralandırma yapılırken inci/üncü/uncu ekleri yerine nokta tercih edilmelidir. Yüzde kelimesi için % işareti kullanılmalıdır.</w:t>
      </w:r>
    </w:p>
    <w:p w14:paraId="654CD299" w14:textId="67FCAC30" w:rsidR="000E048E" w:rsidRPr="000E048E" w:rsidRDefault="000E048E" w:rsidP="000E048E">
      <w:pPr>
        <w:spacing w:before="120" w:after="120" w:line="240" w:lineRule="auto"/>
        <w:ind w:left="567" w:right="567"/>
        <w:jc w:val="both"/>
        <w:rPr>
          <w:rFonts w:ascii="Times New Roman" w:eastAsia="Times New Roman" w:hAnsi="Times New Roman" w:cs="Times New Roman"/>
          <w:kern w:val="0"/>
          <w:sz w:val="20"/>
          <w:szCs w:val="20"/>
          <w:lang w:eastAsia="tr-TR"/>
          <w14:ligatures w14:val="none"/>
        </w:rPr>
      </w:pPr>
      <w:r w:rsidRPr="000E048E">
        <w:rPr>
          <w:rFonts w:ascii="Times New Roman" w:eastAsia="Times New Roman" w:hAnsi="Times New Roman" w:cs="Times New Roman"/>
          <w:kern w:val="0"/>
          <w:sz w:val="20"/>
          <w:szCs w:val="20"/>
          <w:lang w:eastAsia="tr-TR"/>
          <w14:ligatures w14:val="none"/>
        </w:rPr>
        <w:t>Bir kaynaktan uzun (üç satırı geçen) alıntı yapıldığında, sağ ve soldan girintili (1 cm) ve 10 punto ile yazılmalıdır (tırnaksız). Alıntının sonunda, aktarılan kaynak sayfa numarası ile birlikte parantez içinde verilmelidir.</w:t>
      </w:r>
      <w:r w:rsidRPr="000E048E">
        <w:rPr>
          <w:rFonts w:ascii="Roboto" w:hAnsi="Roboto"/>
          <w:color w:val="555555"/>
          <w:sz w:val="20"/>
          <w:szCs w:val="20"/>
          <w:shd w:val="clear" w:color="auto" w:fill="FFFFFF"/>
        </w:rPr>
        <w:t xml:space="preserve"> </w:t>
      </w:r>
      <w:r w:rsidRPr="000E048E">
        <w:rPr>
          <w:rFonts w:ascii="Times New Roman" w:eastAsia="Times New Roman" w:hAnsi="Times New Roman" w:cs="Times New Roman"/>
          <w:kern w:val="0"/>
          <w:sz w:val="20"/>
          <w:szCs w:val="20"/>
          <w:lang w:eastAsia="tr-TR"/>
          <w14:ligatures w14:val="none"/>
        </w:rPr>
        <w:t>Bir kaynaktan uzun (üç satırı geçen) alıntı yapıldığında, sağ ve soldan girintili (1 cm) ve 10 punto ile yazılmalıdır (tırnaksız). Alıntının sonunda, aktarılan kaynak sayfa numarası ile birlikte parantez içinde verilmelidir.</w:t>
      </w:r>
      <w:r w:rsidRPr="000E048E">
        <w:rPr>
          <w:rFonts w:ascii="Roboto" w:hAnsi="Roboto"/>
          <w:color w:val="555555"/>
          <w:sz w:val="20"/>
          <w:szCs w:val="20"/>
          <w:shd w:val="clear" w:color="auto" w:fill="FFFFFF"/>
        </w:rPr>
        <w:t xml:space="preserve"> </w:t>
      </w:r>
      <w:r w:rsidRPr="000E048E">
        <w:rPr>
          <w:rFonts w:ascii="Times New Roman" w:eastAsia="Times New Roman" w:hAnsi="Times New Roman" w:cs="Times New Roman"/>
          <w:kern w:val="0"/>
          <w:sz w:val="20"/>
          <w:szCs w:val="20"/>
          <w:lang w:eastAsia="tr-TR"/>
          <w14:ligatures w14:val="none"/>
        </w:rPr>
        <w:t>Bir kaynaktan uzun (üç satırı geçen) alıntı yapıldığında, sağ ve soldan girintili (1 cm) ve 10 punto ile yazılmalıdır (tırnaksız). Alıntının sonunda, aktarılan kaynak sayfa numarası ile birlikte para</w:t>
      </w:r>
      <w:r>
        <w:rPr>
          <w:rFonts w:ascii="Times New Roman" w:eastAsia="Times New Roman" w:hAnsi="Times New Roman" w:cs="Times New Roman"/>
          <w:kern w:val="0"/>
          <w:sz w:val="20"/>
          <w:szCs w:val="20"/>
          <w:lang w:eastAsia="tr-TR"/>
          <w14:ligatures w14:val="none"/>
        </w:rPr>
        <w:t>ntez içinde verilmelidir (Mardin, 2005: 56).</w:t>
      </w:r>
    </w:p>
    <w:p w14:paraId="2E83F7DE" w14:textId="77777777" w:rsidR="000E048E" w:rsidRPr="000E048E" w:rsidRDefault="000E048E" w:rsidP="000E048E">
      <w:pPr>
        <w:spacing w:before="120" w:after="120" w:line="240" w:lineRule="auto"/>
        <w:ind w:firstLine="567"/>
        <w:jc w:val="both"/>
        <w:rPr>
          <w:rFonts w:ascii="Times New Roman" w:eastAsia="Times New Roman" w:hAnsi="Times New Roman" w:cs="Times New Roman"/>
          <w:kern w:val="0"/>
          <w:lang w:eastAsia="tr-TR"/>
          <w14:ligatures w14:val="none"/>
        </w:rPr>
      </w:pPr>
      <w:r w:rsidRPr="000E048E">
        <w:rPr>
          <w:rFonts w:ascii="Times New Roman" w:eastAsia="Times New Roman" w:hAnsi="Times New Roman" w:cs="Times New Roman"/>
          <w:kern w:val="0"/>
          <w:lang w:eastAsia="tr-TR"/>
          <w14:ligatures w14:val="none"/>
        </w:rPr>
        <w:t>Bölümlerin ilk paragrafları hariç, paragraflar başlarında içeriden 1cm girinti konmalıdır. Kısaltmalar, ilk gösterildiği zaman açık olarak ve kısaltılmış biçimi parantez içinde yazılmalı, Devlet Planlama Teşkilatı (DPT), daha sonraki gösterimlerde sadece kısaltılmış hâli verilmelidir. Metin içinde, üç satırı geçmeyen doğrudan alıntılarda “çift tırnak” kullanılmalıdır. Metinde doğrudan alıntılar dışında çift tırnak kullanılmamalıdır. Metin içindeki özel terim ve tabirler ‘tek tırnak’ içinde gösterilmelidir. Özel isim değilse tırnağın içindeki kelimeler küçük harflerle yazılmalıdır. Vurgulanmak istenen kelime veya ifadeler için (altı çizili ya da koyu yerine) tek tırnak veya italik tercih edilmelidir. Metnin içindeki yabancı kelimeler, kitap ve dergi isimleri italik yazılmalıdır. Türkçe bir terim ya da tabirin yabancı dildeki karşılığı da verilecekse parantez içinde italik yazılmalıdır. Metin içinde geçen sayılar, tek haneli ise yazı ile yazılmalı, iki ya da daha çok haneli ise rakamla yazılmalıdır. Metin içinde numaralandırma yapılırken inci/üncü/uncu ekleri yerine nokta tercih edilmelidir. Yüzde kelimesi için % işareti kullanılmalıdır.</w:t>
      </w:r>
    </w:p>
    <w:p w14:paraId="6771F8E2" w14:textId="5FB0DD9D" w:rsidR="002D69BD" w:rsidRDefault="000E048E" w:rsidP="000E048E">
      <w:pPr>
        <w:spacing w:before="120" w:after="120" w:line="240" w:lineRule="auto"/>
        <w:rPr>
          <w:rFonts w:ascii="Times New Roman" w:eastAsia="Times New Roman" w:hAnsi="Times New Roman" w:cs="Times New Roman"/>
          <w:b/>
          <w:i/>
          <w:kern w:val="0"/>
          <w:lang w:eastAsia="tr-TR"/>
          <w14:ligatures w14:val="none"/>
        </w:rPr>
      </w:pPr>
      <w:r w:rsidRPr="000E048E">
        <w:rPr>
          <w:rFonts w:ascii="Times New Roman" w:eastAsia="Times New Roman" w:hAnsi="Times New Roman" w:cs="Times New Roman"/>
          <w:b/>
          <w:i/>
          <w:kern w:val="0"/>
          <w:lang w:eastAsia="tr-TR"/>
          <w14:ligatures w14:val="none"/>
        </w:rPr>
        <w:t>Üçüncü başlıklar 11 punto, koyu, italik, sola yaslı ve küçük harf (her kelimenin ilk harfi büyük) olmalıdır</w:t>
      </w:r>
    </w:p>
    <w:p w14:paraId="5644FE21" w14:textId="77777777" w:rsidR="000E048E" w:rsidRPr="000E048E" w:rsidRDefault="000E048E" w:rsidP="000E048E">
      <w:pPr>
        <w:spacing w:before="120" w:after="120" w:line="240" w:lineRule="auto"/>
        <w:jc w:val="both"/>
        <w:rPr>
          <w:rFonts w:ascii="Times New Roman" w:eastAsia="Times New Roman" w:hAnsi="Times New Roman" w:cs="Times New Roman"/>
          <w:kern w:val="0"/>
          <w:lang w:eastAsia="tr-TR"/>
          <w14:ligatures w14:val="none"/>
        </w:rPr>
      </w:pPr>
      <w:r w:rsidRPr="000E048E">
        <w:rPr>
          <w:rFonts w:ascii="Times New Roman" w:eastAsia="Times New Roman" w:hAnsi="Times New Roman" w:cs="Times New Roman"/>
          <w:kern w:val="0"/>
          <w:lang w:eastAsia="tr-TR"/>
          <w14:ligatures w14:val="none"/>
        </w:rPr>
        <w:t xml:space="preserve">Makale en az 5000 kelime, en çok 9000 kelimeden oluşmalıdır. Toplam ( özetler ve makale metni) kelime sayısı başvuruda belirtilmelidir. Derginin sayfa ölçüleri üstten 2.5, alttan 2.8, soldan 2 ve sağdan 1.5 cm, kenardan uzaklıkları üstbilgi 1.5, altbilgi 1.8 boşluk verilerek ayarlanabilir. Yani metne ayrılmış alan ölçüleri 16x24 cm olarak kullanılmalıdır. Tablolarda ve özel çizimlerde aşağıda verilen ölçüler dikkate alınmalıdır. Tablolarda kaymalar ve şekillerde bozulmalar olmaması için bu ölçüye dikkat edilmesi yerinde olacaktır. Makale en az 5000 kelime, en çok 9000 kelimeden oluşmalıdır. Toplam ( özetler ve makale metni) kelime sayısı başvuruda belirtilmelidir. Derginin sayfa ölçüleri üstten 2.5, alttan 2.8, soldan 2 ve sağdan 1.5 cm, kenardan uzaklıkları üstbilgi 1.5, altbilgi 1.8 boşluk verilerek ayarlanabilir. Yani metne ayrılmış alan ölçüleri 16x24 cm olarak kullanılmalıdır. Tablolarda ve özel çizimlerde aşağıda verilen ölçüler dikkate alınmalıdır. Tablolarda kaymalar ve şekillerde bozulmalar olmaması için bu ölçüye dikkat edilmesi yerinde olacaktır. </w:t>
      </w:r>
    </w:p>
    <w:p w14:paraId="2FD620AA" w14:textId="2D8C2EDE" w:rsidR="000E048E" w:rsidRDefault="000E048E" w:rsidP="000E048E">
      <w:pPr>
        <w:spacing w:before="120" w:after="120" w:line="240" w:lineRule="auto"/>
        <w:ind w:firstLine="567"/>
        <w:jc w:val="both"/>
        <w:rPr>
          <w:rFonts w:ascii="Times New Roman" w:eastAsia="Times New Roman" w:hAnsi="Times New Roman" w:cs="Times New Roman"/>
          <w:kern w:val="0"/>
          <w:lang w:eastAsia="tr-TR"/>
          <w14:ligatures w14:val="none"/>
        </w:rPr>
      </w:pPr>
      <w:r w:rsidRPr="000E048E">
        <w:rPr>
          <w:rFonts w:ascii="Times New Roman" w:eastAsia="Times New Roman" w:hAnsi="Times New Roman" w:cs="Times New Roman"/>
          <w:kern w:val="0"/>
          <w:lang w:eastAsia="tr-TR"/>
          <w14:ligatures w14:val="none"/>
        </w:rPr>
        <w:t xml:space="preserve">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w:t>
      </w:r>
    </w:p>
    <w:p w14:paraId="75EEBE28" w14:textId="171FCCC6" w:rsidR="000E048E" w:rsidRPr="000E048E" w:rsidRDefault="000E048E" w:rsidP="000E048E">
      <w:pPr>
        <w:spacing w:before="120" w:after="120" w:line="240" w:lineRule="auto"/>
        <w:rPr>
          <w:rFonts w:ascii="Times New Roman" w:eastAsia="Times New Roman" w:hAnsi="Times New Roman" w:cs="Times New Roman"/>
          <w:i/>
          <w:kern w:val="0"/>
          <w:lang w:eastAsia="tr-TR"/>
          <w14:ligatures w14:val="none"/>
        </w:rPr>
      </w:pPr>
      <w:r w:rsidRPr="000E048E">
        <w:rPr>
          <w:rFonts w:ascii="Times New Roman" w:eastAsia="Times New Roman" w:hAnsi="Times New Roman" w:cs="Times New Roman"/>
          <w:i/>
          <w:kern w:val="0"/>
          <w:lang w:eastAsia="tr-TR"/>
          <w14:ligatures w14:val="none"/>
        </w:rPr>
        <w:t>Dördüncü başlıklar 11 punto, italik, sola yaslı ve küçük harf (her kelimenin ilk harfi büyük) olmalıdır</w:t>
      </w:r>
    </w:p>
    <w:p w14:paraId="1AB9D3DD" w14:textId="77777777" w:rsidR="000E048E" w:rsidRPr="000E048E" w:rsidRDefault="000E048E" w:rsidP="000E048E">
      <w:pPr>
        <w:spacing w:before="120" w:after="120" w:line="240" w:lineRule="auto"/>
        <w:jc w:val="both"/>
        <w:rPr>
          <w:rFonts w:ascii="Times New Roman" w:eastAsia="Times New Roman" w:hAnsi="Times New Roman" w:cs="Times New Roman"/>
          <w:kern w:val="0"/>
          <w:lang w:eastAsia="tr-TR"/>
          <w14:ligatures w14:val="none"/>
        </w:rPr>
      </w:pPr>
      <w:r w:rsidRPr="000E048E">
        <w:rPr>
          <w:rFonts w:ascii="Times New Roman" w:eastAsia="Times New Roman" w:hAnsi="Times New Roman" w:cs="Times New Roman"/>
          <w:kern w:val="0"/>
          <w:lang w:eastAsia="tr-TR"/>
          <w14:ligatures w14:val="none"/>
        </w:rPr>
        <w:t xml:space="preserve">Makale en az 5000 kelime, en çok 9000 kelimeden oluşmalıdır. Toplam ( özetler ve makale metni) kelime sayısı başvuruda belirtilmelidir. Derginin sayfa ölçüleri üstten 2.5, alttan 2.8, soldan 2 ve sağdan 1.5 cm, kenardan uzaklıkları üstbilgi 1.5, altbilgi 1.8 boşluk verilerek ayarlanabilir. Yani metne ayrılmış alan ölçüleri 16x24 cm olarak kullanılmalıdır. Tablolarda ve özel çizimlerde aşağıda verilen ölçüler dikkate alınmalıdır. Tablolarda kaymalar ve şekillerde bozulmalar olmaması için bu ölçüye dikkat edilmesi yerinde olacaktır. Makale en az 5000 kelime, en çok 9000 kelimeden oluşmalıdır. Toplam ( özetler ve makale metni) kelime sayısı başvuruda belirtilmelidir. Derginin sayfa ölçüleri üstten 2.5, alttan 2.8, soldan 2 ve sağdan 1.5 cm, kenardan uzaklıkları üstbilgi 1.5, altbilgi 1.8 boşluk verilerek ayarlanabilir. Yani metne ayrılmış alan ölçüleri 16x24 cm olarak kullanılmalıdır. Tablolarda ve özel çizimlerde aşağıda verilen ölçüler dikkate alınmalıdır. Tablolarda kaymalar ve şekillerde bozulmalar olmaması için bu ölçüye dikkat edilmesi yerinde olacaktır. </w:t>
      </w:r>
    </w:p>
    <w:p w14:paraId="6601935C" w14:textId="77777777" w:rsidR="000E048E" w:rsidRPr="000E048E" w:rsidRDefault="000E048E" w:rsidP="000E048E">
      <w:pPr>
        <w:spacing w:before="120" w:after="120" w:line="240" w:lineRule="auto"/>
        <w:jc w:val="both"/>
        <w:rPr>
          <w:rFonts w:ascii="Times New Roman" w:eastAsia="Times New Roman" w:hAnsi="Times New Roman" w:cs="Times New Roman"/>
          <w:kern w:val="0"/>
          <w:lang w:eastAsia="tr-TR"/>
          <w14:ligatures w14:val="none"/>
        </w:rPr>
      </w:pPr>
      <w:r w:rsidRPr="000E048E">
        <w:rPr>
          <w:rFonts w:ascii="Times New Roman" w:eastAsia="Times New Roman" w:hAnsi="Times New Roman" w:cs="Times New Roman"/>
          <w:kern w:val="0"/>
          <w:lang w:eastAsia="tr-TR"/>
          <w14:ligatures w14:val="none"/>
        </w:rPr>
        <w:lastRenderedPageBreak/>
        <w:t xml:space="preserve">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 Yazı karakteri Times New Roman, satır aralığı tek, 11 punto, iki yana yaslı ve paragraflardan sonra boşluk 6 </w:t>
      </w:r>
      <w:proofErr w:type="spellStart"/>
      <w:r w:rsidRPr="000E048E">
        <w:rPr>
          <w:rFonts w:ascii="Times New Roman" w:eastAsia="Times New Roman" w:hAnsi="Times New Roman" w:cs="Times New Roman"/>
          <w:kern w:val="0"/>
          <w:lang w:eastAsia="tr-TR"/>
          <w14:ligatures w14:val="none"/>
        </w:rPr>
        <w:t>nk</w:t>
      </w:r>
      <w:proofErr w:type="spellEnd"/>
      <w:r w:rsidRPr="000E048E">
        <w:rPr>
          <w:rFonts w:ascii="Times New Roman" w:eastAsia="Times New Roman" w:hAnsi="Times New Roman" w:cs="Times New Roman"/>
          <w:kern w:val="0"/>
          <w:lang w:eastAsia="tr-TR"/>
          <w14:ligatures w14:val="none"/>
        </w:rPr>
        <w:t xml:space="preserve"> olmalıdır.</w:t>
      </w:r>
    </w:p>
    <w:p w14:paraId="61C10296" w14:textId="77777777" w:rsidR="00A26C50" w:rsidRDefault="000E048E" w:rsidP="00342E19">
      <w:pPr>
        <w:spacing w:before="120" w:after="120" w:line="240" w:lineRule="auto"/>
        <w:ind w:firstLine="567"/>
        <w:jc w:val="both"/>
        <w:rPr>
          <w:rFonts w:ascii="Times New Roman" w:eastAsia="Times New Roman" w:hAnsi="Times New Roman" w:cs="Times New Roman"/>
          <w:kern w:val="0"/>
          <w:lang w:eastAsia="tr-TR"/>
          <w14:ligatures w14:val="none"/>
        </w:rPr>
      </w:pPr>
      <w:r w:rsidRPr="00342E19">
        <w:rPr>
          <w:rFonts w:ascii="Times New Roman" w:eastAsia="Times New Roman" w:hAnsi="Times New Roman" w:cs="Times New Roman"/>
          <w:bCs/>
          <w:kern w:val="0"/>
          <w:lang w:eastAsia="tr-TR"/>
          <w14:ligatures w14:val="none"/>
        </w:rPr>
        <w:t>Elektronik ortamdan yapılan atıflar</w:t>
      </w:r>
      <w:r w:rsidR="00342E19" w:rsidRPr="00342E19">
        <w:rPr>
          <w:rFonts w:ascii="Times New Roman" w:eastAsia="Times New Roman" w:hAnsi="Times New Roman" w:cs="Times New Roman"/>
          <w:bCs/>
          <w:kern w:val="0"/>
          <w:lang w:eastAsia="tr-TR"/>
          <w14:ligatures w14:val="none"/>
        </w:rPr>
        <w:t xml:space="preserve">: </w:t>
      </w:r>
      <w:r w:rsidRPr="00342E19">
        <w:rPr>
          <w:rFonts w:ascii="Times New Roman" w:eastAsia="Times New Roman" w:hAnsi="Times New Roman" w:cs="Times New Roman"/>
          <w:kern w:val="0"/>
          <w:lang w:eastAsia="tr-TR"/>
          <w14:ligatures w14:val="none"/>
        </w:rPr>
        <w:t>Alıntı bir yazarın eserinden yapılmış ise, metin içindeki atıflar yazılı kaynaklardaki yöntemle yapılmalı; kaynakçada ise, yazar/yazarların soyadı, adı, yayın ya da gözden geçirilme tarihi, belgenin tam adı, parantez içinde eksiksiz http ya da ftp adresi ile belgeye ulaşma tarihi, aşağıdaki örneğine uygun olarak verilmelidir.</w:t>
      </w:r>
      <w:r w:rsidR="00342E19">
        <w:rPr>
          <w:rFonts w:ascii="Times New Roman" w:eastAsia="Times New Roman" w:hAnsi="Times New Roman" w:cs="Times New Roman"/>
          <w:kern w:val="0"/>
          <w:lang w:eastAsia="tr-TR"/>
          <w14:ligatures w14:val="none"/>
        </w:rPr>
        <w:t xml:space="preserve"> </w:t>
      </w:r>
      <w:r w:rsidRPr="000E048E">
        <w:rPr>
          <w:rFonts w:ascii="Times New Roman" w:eastAsia="Times New Roman" w:hAnsi="Times New Roman" w:cs="Times New Roman"/>
          <w:kern w:val="0"/>
          <w:lang w:eastAsia="tr-TR"/>
          <w14:ligatures w14:val="none"/>
        </w:rPr>
        <w:t>Metin içinde</w:t>
      </w:r>
      <w:r w:rsidR="00342E19">
        <w:rPr>
          <w:rFonts w:ascii="Times New Roman" w:eastAsia="Times New Roman" w:hAnsi="Times New Roman" w:cs="Times New Roman"/>
          <w:kern w:val="0"/>
          <w:lang w:eastAsia="tr-TR"/>
          <w14:ligatures w14:val="none"/>
        </w:rPr>
        <w:t xml:space="preserve"> </w:t>
      </w:r>
      <w:r w:rsidRPr="000E048E">
        <w:rPr>
          <w:rFonts w:ascii="Times New Roman" w:eastAsia="Times New Roman" w:hAnsi="Times New Roman" w:cs="Times New Roman"/>
          <w:kern w:val="0"/>
          <w:lang w:eastAsia="tr-TR"/>
          <w14:ligatures w14:val="none"/>
        </w:rPr>
        <w:t>(</w:t>
      </w:r>
      <w:proofErr w:type="spellStart"/>
      <w:r w:rsidRPr="000E048E">
        <w:rPr>
          <w:rFonts w:ascii="Times New Roman" w:eastAsia="Times New Roman" w:hAnsi="Times New Roman" w:cs="Times New Roman"/>
          <w:kern w:val="0"/>
          <w:lang w:eastAsia="tr-TR"/>
          <w14:ligatures w14:val="none"/>
        </w:rPr>
        <w:t>Chhotray</w:t>
      </w:r>
      <w:proofErr w:type="spellEnd"/>
      <w:r w:rsidRPr="000E048E">
        <w:rPr>
          <w:rFonts w:ascii="Times New Roman" w:eastAsia="Times New Roman" w:hAnsi="Times New Roman" w:cs="Times New Roman"/>
          <w:kern w:val="0"/>
          <w:lang w:eastAsia="tr-TR"/>
          <w14:ligatures w14:val="none"/>
        </w:rPr>
        <w:t xml:space="preserve"> ve </w:t>
      </w:r>
      <w:proofErr w:type="spellStart"/>
      <w:r w:rsidRPr="000E048E">
        <w:rPr>
          <w:rFonts w:ascii="Times New Roman" w:eastAsia="Times New Roman" w:hAnsi="Times New Roman" w:cs="Times New Roman"/>
          <w:kern w:val="0"/>
          <w:lang w:eastAsia="tr-TR"/>
          <w14:ligatures w14:val="none"/>
        </w:rPr>
        <w:t>Stoker</w:t>
      </w:r>
      <w:proofErr w:type="spellEnd"/>
      <w:r w:rsidRPr="000E048E">
        <w:rPr>
          <w:rFonts w:ascii="Times New Roman" w:eastAsia="Times New Roman" w:hAnsi="Times New Roman" w:cs="Times New Roman"/>
          <w:kern w:val="0"/>
          <w:lang w:eastAsia="tr-TR"/>
          <w14:ligatures w14:val="none"/>
        </w:rPr>
        <w:t>, 2009)</w:t>
      </w:r>
      <w:r w:rsidR="00342E19">
        <w:rPr>
          <w:rFonts w:ascii="Times New Roman" w:eastAsia="Times New Roman" w:hAnsi="Times New Roman" w:cs="Times New Roman"/>
          <w:kern w:val="0"/>
          <w:lang w:eastAsia="tr-TR"/>
          <w14:ligatures w14:val="none"/>
        </w:rPr>
        <w:t>.</w:t>
      </w:r>
      <w:r w:rsidR="00A26C50">
        <w:rPr>
          <w:rFonts w:ascii="Times New Roman" w:eastAsia="Times New Roman" w:hAnsi="Times New Roman" w:cs="Times New Roman"/>
          <w:kern w:val="0"/>
          <w:lang w:eastAsia="tr-TR"/>
          <w14:ligatures w14:val="none"/>
        </w:rPr>
        <w:t xml:space="preserve"> </w:t>
      </w:r>
    </w:p>
    <w:p w14:paraId="428906B9" w14:textId="1DD3CF36" w:rsidR="00A26C50" w:rsidRDefault="00A26C50" w:rsidP="00342E19">
      <w:pPr>
        <w:spacing w:before="120" w:after="120" w:line="240" w:lineRule="auto"/>
        <w:ind w:firstLine="567"/>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 xml:space="preserve">Kaynakçada: </w:t>
      </w:r>
      <w:proofErr w:type="spellStart"/>
      <w:r w:rsidRPr="00A26C50">
        <w:rPr>
          <w:rFonts w:ascii="Times New Roman" w:eastAsia="Times New Roman" w:hAnsi="Times New Roman" w:cs="Times New Roman"/>
          <w:kern w:val="0"/>
          <w:lang w:eastAsia="tr-TR"/>
          <w14:ligatures w14:val="none"/>
        </w:rPr>
        <w:t>Chhotray</w:t>
      </w:r>
      <w:proofErr w:type="spellEnd"/>
      <w:r w:rsidRPr="00A26C50">
        <w:rPr>
          <w:rFonts w:ascii="Times New Roman" w:eastAsia="Times New Roman" w:hAnsi="Times New Roman" w:cs="Times New Roman"/>
          <w:kern w:val="0"/>
          <w:lang w:eastAsia="tr-TR"/>
          <w14:ligatures w14:val="none"/>
        </w:rPr>
        <w:t xml:space="preserve">, V. ve G. </w:t>
      </w:r>
      <w:proofErr w:type="spellStart"/>
      <w:r w:rsidRPr="00A26C50">
        <w:rPr>
          <w:rFonts w:ascii="Times New Roman" w:eastAsia="Times New Roman" w:hAnsi="Times New Roman" w:cs="Times New Roman"/>
          <w:kern w:val="0"/>
          <w:lang w:eastAsia="tr-TR"/>
          <w14:ligatures w14:val="none"/>
        </w:rPr>
        <w:t>Stoker</w:t>
      </w:r>
      <w:proofErr w:type="spellEnd"/>
      <w:r w:rsidRPr="00A26C50">
        <w:rPr>
          <w:rFonts w:ascii="Times New Roman" w:eastAsia="Times New Roman" w:hAnsi="Times New Roman" w:cs="Times New Roman"/>
          <w:kern w:val="0"/>
          <w:lang w:eastAsia="tr-TR"/>
          <w14:ligatures w14:val="none"/>
        </w:rPr>
        <w:t xml:space="preserve"> (2009), </w:t>
      </w:r>
      <w:proofErr w:type="spellStart"/>
      <w:r w:rsidRPr="00A26C50">
        <w:rPr>
          <w:rFonts w:ascii="Times New Roman" w:eastAsia="Times New Roman" w:hAnsi="Times New Roman" w:cs="Times New Roman"/>
          <w:kern w:val="0"/>
          <w:lang w:eastAsia="tr-TR"/>
          <w14:ligatures w14:val="none"/>
        </w:rPr>
        <w:t>Governance</w:t>
      </w:r>
      <w:proofErr w:type="spellEnd"/>
      <w:r w:rsidRPr="00A26C50">
        <w:rPr>
          <w:rFonts w:ascii="Times New Roman" w:eastAsia="Times New Roman" w:hAnsi="Times New Roman" w:cs="Times New Roman"/>
          <w:kern w:val="0"/>
          <w:lang w:eastAsia="tr-TR"/>
          <w14:ligatures w14:val="none"/>
        </w:rPr>
        <w:t xml:space="preserve">: </w:t>
      </w:r>
      <w:proofErr w:type="spellStart"/>
      <w:r w:rsidRPr="00A26C50">
        <w:rPr>
          <w:rFonts w:ascii="Times New Roman" w:eastAsia="Times New Roman" w:hAnsi="Times New Roman" w:cs="Times New Roman"/>
          <w:kern w:val="0"/>
          <w:lang w:eastAsia="tr-TR"/>
          <w14:ligatures w14:val="none"/>
        </w:rPr>
        <w:t>from</w:t>
      </w:r>
      <w:proofErr w:type="spellEnd"/>
      <w:r w:rsidRPr="00A26C50">
        <w:rPr>
          <w:rFonts w:ascii="Times New Roman" w:eastAsia="Times New Roman" w:hAnsi="Times New Roman" w:cs="Times New Roman"/>
          <w:kern w:val="0"/>
          <w:lang w:eastAsia="tr-TR"/>
          <w14:ligatures w14:val="none"/>
        </w:rPr>
        <w:t xml:space="preserve"> </w:t>
      </w:r>
      <w:proofErr w:type="spellStart"/>
      <w:r w:rsidRPr="00A26C50">
        <w:rPr>
          <w:rFonts w:ascii="Times New Roman" w:eastAsia="Times New Roman" w:hAnsi="Times New Roman" w:cs="Times New Roman"/>
          <w:kern w:val="0"/>
          <w:lang w:eastAsia="tr-TR"/>
          <w14:ligatures w14:val="none"/>
        </w:rPr>
        <w:t>theory</w:t>
      </w:r>
      <w:proofErr w:type="spellEnd"/>
      <w:r w:rsidRPr="00A26C50">
        <w:rPr>
          <w:rFonts w:ascii="Times New Roman" w:eastAsia="Times New Roman" w:hAnsi="Times New Roman" w:cs="Times New Roman"/>
          <w:kern w:val="0"/>
          <w:lang w:eastAsia="tr-TR"/>
          <w14:ligatures w14:val="none"/>
        </w:rPr>
        <w:t xml:space="preserve"> </w:t>
      </w:r>
      <w:proofErr w:type="spellStart"/>
      <w:r w:rsidRPr="00A26C50">
        <w:rPr>
          <w:rFonts w:ascii="Times New Roman" w:eastAsia="Times New Roman" w:hAnsi="Times New Roman" w:cs="Times New Roman"/>
          <w:kern w:val="0"/>
          <w:lang w:eastAsia="tr-TR"/>
          <w14:ligatures w14:val="none"/>
        </w:rPr>
        <w:t>to</w:t>
      </w:r>
      <w:proofErr w:type="spellEnd"/>
      <w:r w:rsidRPr="00A26C50">
        <w:rPr>
          <w:rFonts w:ascii="Times New Roman" w:eastAsia="Times New Roman" w:hAnsi="Times New Roman" w:cs="Times New Roman"/>
          <w:kern w:val="0"/>
          <w:lang w:eastAsia="tr-TR"/>
          <w14:ligatures w14:val="none"/>
        </w:rPr>
        <w:t xml:space="preserve"> </w:t>
      </w:r>
      <w:proofErr w:type="spellStart"/>
      <w:r w:rsidRPr="00A26C50">
        <w:rPr>
          <w:rFonts w:ascii="Times New Roman" w:eastAsia="Times New Roman" w:hAnsi="Times New Roman" w:cs="Times New Roman"/>
          <w:kern w:val="0"/>
          <w:lang w:eastAsia="tr-TR"/>
          <w14:ligatures w14:val="none"/>
        </w:rPr>
        <w:t>practice</w:t>
      </w:r>
      <w:proofErr w:type="spellEnd"/>
      <w:r w:rsidRPr="00A26C50">
        <w:rPr>
          <w:rFonts w:ascii="Times New Roman" w:eastAsia="Times New Roman" w:hAnsi="Times New Roman" w:cs="Times New Roman"/>
          <w:kern w:val="0"/>
          <w:lang w:eastAsia="tr-TR"/>
          <w14:ligatures w14:val="none"/>
        </w:rPr>
        <w:t>, https://link.springer.com/chapter/10.1057/9780230583344_10#page-1 (06.04.2017).</w:t>
      </w:r>
    </w:p>
    <w:p w14:paraId="5BE87F9C" w14:textId="77777777" w:rsidR="00A26C50" w:rsidRDefault="00342E19" w:rsidP="00342E19">
      <w:pPr>
        <w:spacing w:before="120" w:after="120" w:line="240" w:lineRule="auto"/>
        <w:ind w:firstLine="567"/>
        <w:jc w:val="both"/>
        <w:rPr>
          <w:rFonts w:ascii="Times New Roman" w:eastAsia="Times New Roman" w:hAnsi="Times New Roman" w:cs="Times New Roman"/>
          <w:kern w:val="0"/>
          <w:lang w:eastAsia="tr-TR"/>
          <w14:ligatures w14:val="none"/>
        </w:rPr>
      </w:pPr>
      <w:r w:rsidRPr="00342E19">
        <w:rPr>
          <w:rFonts w:ascii="Roboto" w:hAnsi="Roboto"/>
          <w:color w:val="555555"/>
          <w:sz w:val="23"/>
          <w:szCs w:val="23"/>
          <w:shd w:val="clear" w:color="auto" w:fill="FFFFFF"/>
        </w:rPr>
        <w:t xml:space="preserve"> </w:t>
      </w:r>
      <w:r w:rsidRPr="00342E19">
        <w:rPr>
          <w:rFonts w:ascii="Times New Roman" w:eastAsia="Times New Roman" w:hAnsi="Times New Roman" w:cs="Times New Roman"/>
          <w:kern w:val="0"/>
          <w:lang w:eastAsia="tr-TR"/>
          <w14:ligatures w14:val="none"/>
        </w:rPr>
        <w:t>Alıntı doğrudan bir siteden yapılmışsa, metin içindeki atıflarda web sitesinin genel adresi ve siteye ulaşma yılı parantez içinde verilmelidir. Kaynakçada ise alt adresleri de kapsayan web adresi, siteye ulaşma tarihi (gün, ay ve yıl) ile birlikte ayraç içinde verilmelidir.</w:t>
      </w:r>
      <w:r>
        <w:rPr>
          <w:rFonts w:ascii="Times New Roman" w:eastAsia="Times New Roman" w:hAnsi="Times New Roman" w:cs="Times New Roman"/>
          <w:kern w:val="0"/>
          <w:lang w:eastAsia="tr-TR"/>
          <w14:ligatures w14:val="none"/>
        </w:rPr>
        <w:t xml:space="preserve"> Metin içinde</w:t>
      </w:r>
      <w:r w:rsidR="00A26C50" w:rsidRPr="00A26C50">
        <w:rPr>
          <w:rFonts w:ascii="Roboto" w:hAnsi="Roboto"/>
          <w:color w:val="555555"/>
          <w:sz w:val="23"/>
          <w:szCs w:val="23"/>
          <w:shd w:val="clear" w:color="auto" w:fill="FFFFFF"/>
        </w:rPr>
        <w:t xml:space="preserve"> </w:t>
      </w:r>
      <w:r w:rsidR="00A26C50" w:rsidRPr="00A26C50">
        <w:rPr>
          <w:rFonts w:ascii="Times New Roman" w:eastAsia="Times New Roman" w:hAnsi="Times New Roman" w:cs="Times New Roman"/>
          <w:kern w:val="0"/>
          <w:lang w:eastAsia="tr-TR"/>
          <w14:ligatures w14:val="none"/>
        </w:rPr>
        <w:t>(data.worldbank.org, 2017)</w:t>
      </w:r>
      <w:r w:rsidR="00A26C50">
        <w:rPr>
          <w:rFonts w:ascii="Times New Roman" w:eastAsia="Times New Roman" w:hAnsi="Times New Roman" w:cs="Times New Roman"/>
          <w:kern w:val="0"/>
          <w:lang w:eastAsia="tr-TR"/>
          <w14:ligatures w14:val="none"/>
        </w:rPr>
        <w:t>.</w:t>
      </w:r>
    </w:p>
    <w:p w14:paraId="3AF55B49" w14:textId="6242FA6D" w:rsidR="000E048E" w:rsidRDefault="00A26C50" w:rsidP="00342E19">
      <w:pPr>
        <w:spacing w:before="120" w:after="120" w:line="240" w:lineRule="auto"/>
        <w:ind w:firstLine="567"/>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 xml:space="preserve"> Kaynakçada:</w:t>
      </w:r>
      <w:r w:rsidRPr="00A26C50">
        <w:rPr>
          <w:rFonts w:ascii="Roboto" w:hAnsi="Roboto"/>
          <w:color w:val="555555"/>
          <w:sz w:val="23"/>
          <w:szCs w:val="23"/>
          <w:shd w:val="clear" w:color="auto" w:fill="FFFFFF"/>
        </w:rPr>
        <w:t xml:space="preserve"> </w:t>
      </w:r>
      <w:r w:rsidRPr="00A26C50">
        <w:rPr>
          <w:rFonts w:ascii="Times New Roman" w:eastAsia="Times New Roman" w:hAnsi="Times New Roman" w:cs="Times New Roman"/>
          <w:kern w:val="0"/>
          <w:lang w:eastAsia="tr-TR"/>
          <w14:ligatures w14:val="none"/>
        </w:rPr>
        <w:t>http://databank.worldbank.org/data/reports.aspx?source=2&amp;type=metadata&amp;series=SI.POV.NAHC (30.05.2017)</w:t>
      </w:r>
      <w:r>
        <w:rPr>
          <w:rFonts w:ascii="Times New Roman" w:eastAsia="Times New Roman" w:hAnsi="Times New Roman" w:cs="Times New Roman"/>
          <w:kern w:val="0"/>
          <w:lang w:eastAsia="tr-TR"/>
          <w14:ligatures w14:val="none"/>
        </w:rPr>
        <w:t xml:space="preserve"> </w:t>
      </w:r>
    </w:p>
    <w:p w14:paraId="203B1EF8" w14:textId="77777777" w:rsidR="00187688" w:rsidRPr="000E048E" w:rsidRDefault="00187688" w:rsidP="00342E19">
      <w:pPr>
        <w:spacing w:before="120" w:after="120" w:line="240" w:lineRule="auto"/>
        <w:ind w:firstLine="567"/>
        <w:jc w:val="both"/>
        <w:rPr>
          <w:rFonts w:ascii="Times New Roman" w:eastAsia="Times New Roman" w:hAnsi="Times New Roman" w:cs="Times New Roman"/>
          <w:kern w:val="0"/>
          <w:lang w:eastAsia="tr-TR"/>
          <w14:ligatures w14:val="none"/>
        </w:rPr>
      </w:pPr>
    </w:p>
    <w:p w14:paraId="3EFDF60E" w14:textId="77777777" w:rsidR="00187688" w:rsidRPr="00187688" w:rsidRDefault="00187688" w:rsidP="00187688">
      <w:pPr>
        <w:spacing w:before="120" w:after="120" w:line="240" w:lineRule="auto"/>
        <w:jc w:val="both"/>
        <w:rPr>
          <w:rFonts w:ascii="Times New Roman" w:eastAsia="Times New Roman" w:hAnsi="Times New Roman" w:cs="Times New Roman"/>
          <w:i/>
          <w:iCs/>
          <w:kern w:val="0"/>
          <w:lang w:eastAsia="tr-TR"/>
          <w14:ligatures w14:val="none"/>
        </w:rPr>
      </w:pPr>
      <w:r w:rsidRPr="00187688">
        <w:rPr>
          <w:rFonts w:ascii="Times New Roman" w:eastAsia="Times New Roman" w:hAnsi="Times New Roman" w:cs="Times New Roman"/>
          <w:b/>
          <w:bCs/>
          <w:i/>
          <w:iCs/>
          <w:kern w:val="0"/>
          <w:lang w:eastAsia="tr-TR"/>
          <w14:ligatures w14:val="none"/>
        </w:rPr>
        <w:t>Etik Kurul</w:t>
      </w:r>
    </w:p>
    <w:p w14:paraId="2FD53E6B" w14:textId="6627DD25" w:rsidR="00187688" w:rsidRPr="00187688" w:rsidRDefault="00187688" w:rsidP="00187688">
      <w:pPr>
        <w:spacing w:before="120" w:after="120" w:line="240" w:lineRule="auto"/>
        <w:jc w:val="both"/>
        <w:rPr>
          <w:rFonts w:ascii="Times New Roman" w:eastAsia="Times New Roman" w:hAnsi="Times New Roman" w:cs="Times New Roman"/>
          <w:i/>
          <w:iCs/>
          <w:kern w:val="0"/>
          <w:sz w:val="20"/>
          <w:szCs w:val="20"/>
          <w:lang w:eastAsia="tr-TR"/>
          <w14:ligatures w14:val="none"/>
        </w:rPr>
      </w:pPr>
      <w:r w:rsidRPr="00187688">
        <w:rPr>
          <w:rFonts w:ascii="Times New Roman" w:eastAsia="Times New Roman" w:hAnsi="Times New Roman" w:cs="Times New Roman"/>
          <w:i/>
          <w:iCs/>
          <w:kern w:val="0"/>
          <w:sz w:val="20"/>
          <w:szCs w:val="20"/>
          <w:lang w:eastAsia="tr-TR"/>
          <w14:ligatures w14:val="none"/>
        </w:rPr>
        <w:t xml:space="preserve">Araştırmaya katılım sağlayan bireylerden mülakat (görüşmenin herhangi bir türü), odak grup çalışması, anket, gözlem ve deney gibi yöntemlerle veri toplanmasını içeren tüm çalışmalar için "Etik Kurul İzni/Onayı" alınmış olmalıdır. Ayrıca bu onay çalışmanın “Yöntem” bölümünde ve ilaveten çalışmanın son sayfasında ayrıntılı belirtilmelidir. Bu bilgi etik kurulun adını, toplantı ya da ilgili belge sayısını ve karar tarihini içermelidir. “Etik Kurul </w:t>
      </w:r>
      <w:proofErr w:type="spellStart"/>
      <w:r w:rsidRPr="00187688">
        <w:rPr>
          <w:rFonts w:ascii="Times New Roman" w:eastAsia="Times New Roman" w:hAnsi="Times New Roman" w:cs="Times New Roman"/>
          <w:i/>
          <w:iCs/>
          <w:kern w:val="0"/>
          <w:sz w:val="20"/>
          <w:szCs w:val="20"/>
          <w:lang w:eastAsia="tr-TR"/>
          <w14:ligatures w14:val="none"/>
        </w:rPr>
        <w:t>İzni”ne</w:t>
      </w:r>
      <w:proofErr w:type="spellEnd"/>
      <w:r w:rsidRPr="00187688">
        <w:rPr>
          <w:rFonts w:ascii="Times New Roman" w:eastAsia="Times New Roman" w:hAnsi="Times New Roman" w:cs="Times New Roman"/>
          <w:i/>
          <w:iCs/>
          <w:kern w:val="0"/>
          <w:sz w:val="20"/>
          <w:szCs w:val="20"/>
          <w:lang w:eastAsia="tr-TR"/>
          <w14:ligatures w14:val="none"/>
        </w:rPr>
        <w:t xml:space="preserve"> ilişkin belge eserle birlikte gönderilmelidir.</w:t>
      </w:r>
      <w:r w:rsidRPr="00AE1CAE">
        <w:rPr>
          <w:rFonts w:ascii="Times New Roman" w:eastAsia="Times New Roman" w:hAnsi="Times New Roman" w:cs="Times New Roman"/>
          <w:i/>
          <w:iCs/>
          <w:kern w:val="0"/>
          <w:sz w:val="20"/>
          <w:szCs w:val="20"/>
          <w:lang w:eastAsia="tr-TR"/>
          <w14:ligatures w14:val="none"/>
        </w:rPr>
        <w:t xml:space="preserve"> “Etik Kurul </w:t>
      </w:r>
      <w:proofErr w:type="spellStart"/>
      <w:r w:rsidRPr="00AE1CAE">
        <w:rPr>
          <w:rFonts w:ascii="Times New Roman" w:eastAsia="Times New Roman" w:hAnsi="Times New Roman" w:cs="Times New Roman"/>
          <w:i/>
          <w:iCs/>
          <w:kern w:val="0"/>
          <w:sz w:val="20"/>
          <w:szCs w:val="20"/>
          <w:lang w:eastAsia="tr-TR"/>
          <w14:ligatures w14:val="none"/>
        </w:rPr>
        <w:t>İzni”ne</w:t>
      </w:r>
      <w:proofErr w:type="spellEnd"/>
      <w:r w:rsidRPr="00AE1CAE">
        <w:rPr>
          <w:rFonts w:ascii="Times New Roman" w:eastAsia="Times New Roman" w:hAnsi="Times New Roman" w:cs="Times New Roman"/>
          <w:i/>
          <w:iCs/>
          <w:kern w:val="0"/>
          <w:sz w:val="20"/>
          <w:szCs w:val="20"/>
          <w:lang w:eastAsia="tr-TR"/>
          <w14:ligatures w14:val="none"/>
        </w:rPr>
        <w:t xml:space="preserve"> ihtiyaç duyulmayan çalışmalara, bu başlık altında “Bu çalışma etik kurul izni gerektirmemektedir</w:t>
      </w:r>
      <w:r w:rsidR="00AE1CAE" w:rsidRPr="00AE1CAE">
        <w:rPr>
          <w:rFonts w:ascii="Times New Roman" w:eastAsia="Times New Roman" w:hAnsi="Times New Roman" w:cs="Times New Roman"/>
          <w:i/>
          <w:iCs/>
          <w:kern w:val="0"/>
          <w:sz w:val="20"/>
          <w:szCs w:val="20"/>
          <w:lang w:eastAsia="tr-TR"/>
          <w14:ligatures w14:val="none"/>
        </w:rPr>
        <w:t>” ibaresi eklenmesi yeterlidir.</w:t>
      </w:r>
      <w:r w:rsidR="00BE5905">
        <w:rPr>
          <w:rFonts w:ascii="Times New Roman" w:eastAsia="Times New Roman" w:hAnsi="Times New Roman" w:cs="Times New Roman"/>
          <w:i/>
          <w:iCs/>
          <w:kern w:val="0"/>
          <w:sz w:val="20"/>
          <w:szCs w:val="20"/>
          <w:lang w:eastAsia="tr-TR"/>
          <w14:ligatures w14:val="none"/>
        </w:rPr>
        <w:t xml:space="preserve"> İkincil veriler için ise </w:t>
      </w:r>
      <w:r w:rsidR="00BE5905" w:rsidRPr="00BE5905">
        <w:rPr>
          <w:rFonts w:ascii="Times New Roman" w:eastAsia="Times New Roman" w:hAnsi="Times New Roman" w:cs="Times New Roman"/>
          <w:i/>
          <w:iCs/>
          <w:kern w:val="0"/>
          <w:sz w:val="20"/>
          <w:szCs w:val="20"/>
          <w:lang w:eastAsia="tr-TR"/>
          <w14:ligatures w14:val="none"/>
        </w:rPr>
        <w:t>“Bu çalışma ikincil verilerin analizine dayanmakta olup etik kurul izni gerektirmemektedir”</w:t>
      </w:r>
      <w:r w:rsidR="00BE5905">
        <w:rPr>
          <w:rFonts w:ascii="Times New Roman" w:eastAsia="Times New Roman" w:hAnsi="Times New Roman" w:cs="Times New Roman"/>
          <w:i/>
          <w:iCs/>
          <w:kern w:val="0"/>
          <w:sz w:val="20"/>
          <w:szCs w:val="20"/>
          <w:lang w:eastAsia="tr-TR"/>
          <w14:ligatures w14:val="none"/>
        </w:rPr>
        <w:t xml:space="preserve"> ifadesi kullanılmalıdır.</w:t>
      </w:r>
    </w:p>
    <w:p w14:paraId="6AF2D963" w14:textId="77777777" w:rsidR="00187688" w:rsidRPr="00AE1CAE" w:rsidRDefault="00187688" w:rsidP="00187688">
      <w:pPr>
        <w:spacing w:before="120" w:after="120" w:line="240" w:lineRule="auto"/>
        <w:jc w:val="both"/>
        <w:rPr>
          <w:rStyle w:val="Gl"/>
          <w:rFonts w:ascii="Times New Roman" w:hAnsi="Times New Roman" w:cs="Times New Roman"/>
          <w:i/>
          <w:iCs/>
          <w:shd w:val="clear" w:color="auto" w:fill="FFFFFF"/>
        </w:rPr>
      </w:pPr>
      <w:r w:rsidRPr="00AE1CAE">
        <w:rPr>
          <w:rStyle w:val="Gl"/>
          <w:rFonts w:ascii="Times New Roman" w:hAnsi="Times New Roman" w:cs="Times New Roman"/>
          <w:i/>
          <w:iCs/>
          <w:shd w:val="clear" w:color="auto" w:fill="FFFFFF"/>
        </w:rPr>
        <w:t>Çıkar Çatışması Beyanı</w:t>
      </w:r>
    </w:p>
    <w:p w14:paraId="5607A286" w14:textId="6772EE08" w:rsidR="000E048E" w:rsidRPr="00AE1CAE" w:rsidRDefault="00187688" w:rsidP="00187688">
      <w:pPr>
        <w:spacing w:before="120" w:after="120" w:line="240" w:lineRule="auto"/>
        <w:jc w:val="both"/>
        <w:rPr>
          <w:rFonts w:ascii="Times New Roman" w:eastAsia="Times New Roman" w:hAnsi="Times New Roman" w:cs="Times New Roman"/>
          <w:bCs/>
          <w:i/>
          <w:iCs/>
          <w:kern w:val="0"/>
          <w:sz w:val="24"/>
          <w:szCs w:val="24"/>
          <w:lang w:eastAsia="tr-TR"/>
          <w14:ligatures w14:val="none"/>
        </w:rPr>
      </w:pPr>
      <w:r w:rsidRPr="00AE1CAE">
        <w:rPr>
          <w:rFonts w:ascii="Times New Roman" w:hAnsi="Times New Roman" w:cs="Times New Roman"/>
          <w:i/>
          <w:iCs/>
          <w:sz w:val="20"/>
          <w:szCs w:val="20"/>
          <w:shd w:val="clear" w:color="auto" w:fill="FFFFFF"/>
        </w:rPr>
        <w:t xml:space="preserve">Herhangi bir kurum kuruluşla ilişkiye dayanarak olası çıkar çatışması olduğu ya da olmadığına ilişkin beyana, eserin hemen sonunda yani kaynaklar kısmından önce yer verilmelidir. Ayrıca yazarlar arasında da bir çıkar çatışması durumu ifade edilmelidir. Çıkar çatışması olmadığı durumlarda bu başlığın altına “Çıkar çatışması yoktur” </w:t>
      </w:r>
      <w:r w:rsidR="00AE1CAE" w:rsidRPr="00AE1CAE">
        <w:rPr>
          <w:rFonts w:ascii="Times New Roman" w:hAnsi="Times New Roman" w:cs="Times New Roman"/>
          <w:i/>
          <w:iCs/>
          <w:sz w:val="20"/>
          <w:szCs w:val="20"/>
          <w:shd w:val="clear" w:color="auto" w:fill="FFFFFF"/>
        </w:rPr>
        <w:t>ibaresi eklenmesi yeterlidir.</w:t>
      </w:r>
    </w:p>
    <w:p w14:paraId="4B1F5D4A" w14:textId="77777777" w:rsidR="000E048E" w:rsidRPr="000E048E" w:rsidRDefault="000E048E" w:rsidP="000E048E">
      <w:pPr>
        <w:spacing w:before="120" w:after="120" w:line="240" w:lineRule="auto"/>
        <w:rPr>
          <w:rFonts w:ascii="Times New Roman" w:eastAsia="Times New Roman" w:hAnsi="Times New Roman" w:cs="Times New Roman"/>
          <w:b/>
          <w:i/>
          <w:kern w:val="0"/>
          <w:lang w:eastAsia="tr-TR"/>
          <w14:ligatures w14:val="none"/>
        </w:rPr>
      </w:pPr>
    </w:p>
    <w:p w14:paraId="1A65E2D3" w14:textId="77777777" w:rsidR="002D69BD" w:rsidRPr="002D69BD" w:rsidRDefault="002D69BD" w:rsidP="002D69BD">
      <w:pPr>
        <w:spacing w:before="120" w:after="120" w:line="240" w:lineRule="auto"/>
        <w:rPr>
          <w:rFonts w:ascii="Times New Roman" w:eastAsia="Times New Roman" w:hAnsi="Times New Roman" w:cs="Times New Roman"/>
          <w:kern w:val="0"/>
          <w:sz w:val="28"/>
          <w:szCs w:val="28"/>
          <w:lang w:eastAsia="tr-TR"/>
          <w14:ligatures w14:val="none"/>
        </w:rPr>
      </w:pPr>
      <w:r w:rsidRPr="002D69BD">
        <w:rPr>
          <w:rFonts w:ascii="Times New Roman" w:eastAsia="Times New Roman" w:hAnsi="Times New Roman" w:cs="Times New Roman"/>
          <w:b/>
          <w:kern w:val="0"/>
          <w:sz w:val="28"/>
          <w:szCs w:val="28"/>
          <w:lang w:eastAsia="tr-TR"/>
          <w14:ligatures w14:val="none"/>
        </w:rPr>
        <w:t>Kaynakça</w:t>
      </w:r>
    </w:p>
    <w:p w14:paraId="3209583A" w14:textId="18B9A8A2" w:rsidR="00C902AE" w:rsidRDefault="00C902AE" w:rsidP="00690A06">
      <w:pPr>
        <w:spacing w:after="120" w:line="240" w:lineRule="auto"/>
        <w:ind w:left="567" w:hanging="567"/>
        <w:rPr>
          <w:rFonts w:ascii="Times New Roman" w:eastAsia="Times New Roman" w:hAnsi="Times New Roman" w:cs="Times New Roman"/>
          <w:kern w:val="0"/>
          <w:sz w:val="20"/>
          <w:szCs w:val="20"/>
          <w:lang w:eastAsia="tr-TR"/>
          <w14:ligatures w14:val="none"/>
        </w:rPr>
      </w:pPr>
      <w:proofErr w:type="spellStart"/>
      <w:r w:rsidRPr="00690A06">
        <w:rPr>
          <w:rFonts w:ascii="Times New Roman" w:eastAsia="Times New Roman" w:hAnsi="Times New Roman" w:cs="Times New Roman"/>
          <w:kern w:val="0"/>
          <w:sz w:val="20"/>
          <w:szCs w:val="20"/>
          <w:lang w:eastAsia="tr-TR"/>
          <w14:ligatures w14:val="none"/>
        </w:rPr>
        <w:t>Arrighi</w:t>
      </w:r>
      <w:proofErr w:type="spellEnd"/>
      <w:r w:rsidRPr="00690A06">
        <w:rPr>
          <w:rFonts w:ascii="Times New Roman" w:eastAsia="Times New Roman" w:hAnsi="Times New Roman" w:cs="Times New Roman"/>
          <w:kern w:val="0"/>
          <w:sz w:val="20"/>
          <w:szCs w:val="20"/>
          <w:lang w:eastAsia="tr-TR"/>
          <w14:ligatures w14:val="none"/>
        </w:rPr>
        <w:t>, G., T. K. Hopkins ve I. Wallerstein (1995). Sistem Karşıtı Hareketler. (Çev. Bülent Somay- Semih Sökmen). İstanbul: Metis Yayınları.</w:t>
      </w:r>
    </w:p>
    <w:p w14:paraId="5ABD4F3B" w14:textId="75CBF15C" w:rsidR="00AB0EBD" w:rsidRPr="00690A06" w:rsidRDefault="00AB0EBD" w:rsidP="00690A06">
      <w:pPr>
        <w:spacing w:after="120" w:line="240" w:lineRule="auto"/>
        <w:ind w:left="567" w:hanging="567"/>
        <w:rPr>
          <w:rFonts w:ascii="Times New Roman" w:eastAsia="Times New Roman" w:hAnsi="Times New Roman" w:cs="Times New Roman"/>
          <w:kern w:val="0"/>
          <w:sz w:val="20"/>
          <w:szCs w:val="20"/>
          <w:lang w:eastAsia="tr-TR"/>
          <w14:ligatures w14:val="none"/>
        </w:rPr>
      </w:pPr>
      <w:proofErr w:type="spellStart"/>
      <w:r w:rsidRPr="00AB0EBD">
        <w:rPr>
          <w:rFonts w:ascii="Times New Roman" w:eastAsia="Times New Roman" w:hAnsi="Times New Roman" w:cs="Times New Roman"/>
          <w:kern w:val="0"/>
          <w:sz w:val="20"/>
          <w:szCs w:val="20"/>
          <w:lang w:eastAsia="tr-TR"/>
          <w14:ligatures w14:val="none"/>
        </w:rPr>
        <w:t>Chhotray</w:t>
      </w:r>
      <w:proofErr w:type="spellEnd"/>
      <w:r w:rsidRPr="00AB0EBD">
        <w:rPr>
          <w:rFonts w:ascii="Times New Roman" w:eastAsia="Times New Roman" w:hAnsi="Times New Roman" w:cs="Times New Roman"/>
          <w:kern w:val="0"/>
          <w:sz w:val="20"/>
          <w:szCs w:val="20"/>
          <w:lang w:eastAsia="tr-TR"/>
          <w14:ligatures w14:val="none"/>
        </w:rPr>
        <w:t xml:space="preserve">, V. ve G. </w:t>
      </w:r>
      <w:proofErr w:type="spellStart"/>
      <w:r w:rsidRPr="00AB0EBD">
        <w:rPr>
          <w:rFonts w:ascii="Times New Roman" w:eastAsia="Times New Roman" w:hAnsi="Times New Roman" w:cs="Times New Roman"/>
          <w:kern w:val="0"/>
          <w:sz w:val="20"/>
          <w:szCs w:val="20"/>
          <w:lang w:eastAsia="tr-TR"/>
          <w14:ligatures w14:val="none"/>
        </w:rPr>
        <w:t>Stoker</w:t>
      </w:r>
      <w:proofErr w:type="spellEnd"/>
      <w:r w:rsidRPr="00AB0EBD">
        <w:rPr>
          <w:rFonts w:ascii="Times New Roman" w:eastAsia="Times New Roman" w:hAnsi="Times New Roman" w:cs="Times New Roman"/>
          <w:kern w:val="0"/>
          <w:sz w:val="20"/>
          <w:szCs w:val="20"/>
          <w:lang w:eastAsia="tr-TR"/>
          <w14:ligatures w14:val="none"/>
        </w:rPr>
        <w:t xml:space="preserve"> (2009), </w:t>
      </w:r>
      <w:proofErr w:type="spellStart"/>
      <w:r w:rsidRPr="00AB0EBD">
        <w:rPr>
          <w:rFonts w:ascii="Times New Roman" w:eastAsia="Times New Roman" w:hAnsi="Times New Roman" w:cs="Times New Roman"/>
          <w:kern w:val="0"/>
          <w:sz w:val="20"/>
          <w:szCs w:val="20"/>
          <w:lang w:eastAsia="tr-TR"/>
          <w14:ligatures w14:val="none"/>
        </w:rPr>
        <w:t>Governance</w:t>
      </w:r>
      <w:proofErr w:type="spellEnd"/>
      <w:r w:rsidRPr="00AB0EBD">
        <w:rPr>
          <w:rFonts w:ascii="Times New Roman" w:eastAsia="Times New Roman" w:hAnsi="Times New Roman" w:cs="Times New Roman"/>
          <w:kern w:val="0"/>
          <w:sz w:val="20"/>
          <w:szCs w:val="20"/>
          <w:lang w:eastAsia="tr-TR"/>
          <w14:ligatures w14:val="none"/>
        </w:rPr>
        <w:t xml:space="preserve">: </w:t>
      </w:r>
      <w:proofErr w:type="spellStart"/>
      <w:r w:rsidRPr="00AB0EBD">
        <w:rPr>
          <w:rFonts w:ascii="Times New Roman" w:eastAsia="Times New Roman" w:hAnsi="Times New Roman" w:cs="Times New Roman"/>
          <w:kern w:val="0"/>
          <w:sz w:val="20"/>
          <w:szCs w:val="20"/>
          <w:lang w:eastAsia="tr-TR"/>
          <w14:ligatures w14:val="none"/>
        </w:rPr>
        <w:t>from</w:t>
      </w:r>
      <w:proofErr w:type="spellEnd"/>
      <w:r w:rsidRPr="00AB0EBD">
        <w:rPr>
          <w:rFonts w:ascii="Times New Roman" w:eastAsia="Times New Roman" w:hAnsi="Times New Roman" w:cs="Times New Roman"/>
          <w:kern w:val="0"/>
          <w:sz w:val="20"/>
          <w:szCs w:val="20"/>
          <w:lang w:eastAsia="tr-TR"/>
          <w14:ligatures w14:val="none"/>
        </w:rPr>
        <w:t xml:space="preserve"> </w:t>
      </w:r>
      <w:proofErr w:type="spellStart"/>
      <w:r w:rsidRPr="00AB0EBD">
        <w:rPr>
          <w:rFonts w:ascii="Times New Roman" w:eastAsia="Times New Roman" w:hAnsi="Times New Roman" w:cs="Times New Roman"/>
          <w:kern w:val="0"/>
          <w:sz w:val="20"/>
          <w:szCs w:val="20"/>
          <w:lang w:eastAsia="tr-TR"/>
          <w14:ligatures w14:val="none"/>
        </w:rPr>
        <w:t>theory</w:t>
      </w:r>
      <w:proofErr w:type="spellEnd"/>
      <w:r w:rsidRPr="00AB0EBD">
        <w:rPr>
          <w:rFonts w:ascii="Times New Roman" w:eastAsia="Times New Roman" w:hAnsi="Times New Roman" w:cs="Times New Roman"/>
          <w:kern w:val="0"/>
          <w:sz w:val="20"/>
          <w:szCs w:val="20"/>
          <w:lang w:eastAsia="tr-TR"/>
          <w14:ligatures w14:val="none"/>
        </w:rPr>
        <w:t xml:space="preserve"> </w:t>
      </w:r>
      <w:proofErr w:type="spellStart"/>
      <w:r w:rsidRPr="00AB0EBD">
        <w:rPr>
          <w:rFonts w:ascii="Times New Roman" w:eastAsia="Times New Roman" w:hAnsi="Times New Roman" w:cs="Times New Roman"/>
          <w:kern w:val="0"/>
          <w:sz w:val="20"/>
          <w:szCs w:val="20"/>
          <w:lang w:eastAsia="tr-TR"/>
          <w14:ligatures w14:val="none"/>
        </w:rPr>
        <w:t>to</w:t>
      </w:r>
      <w:proofErr w:type="spellEnd"/>
      <w:r w:rsidRPr="00AB0EBD">
        <w:rPr>
          <w:rFonts w:ascii="Times New Roman" w:eastAsia="Times New Roman" w:hAnsi="Times New Roman" w:cs="Times New Roman"/>
          <w:kern w:val="0"/>
          <w:sz w:val="20"/>
          <w:szCs w:val="20"/>
          <w:lang w:eastAsia="tr-TR"/>
          <w14:ligatures w14:val="none"/>
        </w:rPr>
        <w:t xml:space="preserve"> </w:t>
      </w:r>
      <w:proofErr w:type="spellStart"/>
      <w:r w:rsidRPr="00AB0EBD">
        <w:rPr>
          <w:rFonts w:ascii="Times New Roman" w:eastAsia="Times New Roman" w:hAnsi="Times New Roman" w:cs="Times New Roman"/>
          <w:kern w:val="0"/>
          <w:sz w:val="20"/>
          <w:szCs w:val="20"/>
          <w:lang w:eastAsia="tr-TR"/>
          <w14:ligatures w14:val="none"/>
        </w:rPr>
        <w:t>practice</w:t>
      </w:r>
      <w:proofErr w:type="spellEnd"/>
      <w:r w:rsidRPr="00AB0EBD">
        <w:rPr>
          <w:rFonts w:ascii="Times New Roman" w:eastAsia="Times New Roman" w:hAnsi="Times New Roman" w:cs="Times New Roman"/>
          <w:kern w:val="0"/>
          <w:sz w:val="20"/>
          <w:szCs w:val="20"/>
          <w:lang w:eastAsia="tr-TR"/>
          <w14:ligatures w14:val="none"/>
        </w:rPr>
        <w:t>, https://link.springer.com/chapter/10.1057/9780230583344_10#page-1 (06.04.2017).</w:t>
      </w:r>
    </w:p>
    <w:p w14:paraId="1BE9ED4E" w14:textId="77777777" w:rsidR="00C902AE" w:rsidRPr="00690A06" w:rsidRDefault="00C902AE" w:rsidP="00690A06">
      <w:pPr>
        <w:spacing w:after="120" w:line="240" w:lineRule="auto"/>
        <w:ind w:left="567" w:hanging="567"/>
        <w:rPr>
          <w:rFonts w:ascii="Times New Roman" w:eastAsia="Times New Roman" w:hAnsi="Times New Roman" w:cs="Times New Roman"/>
          <w:kern w:val="0"/>
          <w:sz w:val="20"/>
          <w:szCs w:val="20"/>
          <w:lang w:eastAsia="tr-TR"/>
          <w14:ligatures w14:val="none"/>
        </w:rPr>
      </w:pPr>
      <w:proofErr w:type="spellStart"/>
      <w:r w:rsidRPr="00690A06">
        <w:rPr>
          <w:rFonts w:ascii="Times New Roman" w:eastAsia="Times New Roman" w:hAnsi="Times New Roman" w:cs="Times New Roman"/>
          <w:kern w:val="0"/>
          <w:sz w:val="20"/>
          <w:szCs w:val="20"/>
          <w:lang w:eastAsia="tr-TR"/>
          <w14:ligatures w14:val="none"/>
        </w:rPr>
        <w:t>Grey</w:t>
      </w:r>
      <w:proofErr w:type="spellEnd"/>
      <w:r w:rsidRPr="00690A06">
        <w:rPr>
          <w:rFonts w:ascii="Times New Roman" w:eastAsia="Times New Roman" w:hAnsi="Times New Roman" w:cs="Times New Roman"/>
          <w:kern w:val="0"/>
          <w:sz w:val="20"/>
          <w:szCs w:val="20"/>
          <w:lang w:eastAsia="tr-TR"/>
          <w14:ligatures w14:val="none"/>
        </w:rPr>
        <w:t xml:space="preserve">, C. ve C. </w:t>
      </w:r>
      <w:proofErr w:type="spellStart"/>
      <w:r w:rsidRPr="00690A06">
        <w:rPr>
          <w:rFonts w:ascii="Times New Roman" w:eastAsia="Times New Roman" w:hAnsi="Times New Roman" w:cs="Times New Roman"/>
          <w:kern w:val="0"/>
          <w:sz w:val="20"/>
          <w:szCs w:val="20"/>
          <w:lang w:eastAsia="tr-TR"/>
          <w14:ligatures w14:val="none"/>
        </w:rPr>
        <w:t>Garsten</w:t>
      </w:r>
      <w:proofErr w:type="spellEnd"/>
      <w:r w:rsidRPr="00690A06">
        <w:rPr>
          <w:rFonts w:ascii="Times New Roman" w:eastAsia="Times New Roman" w:hAnsi="Times New Roman" w:cs="Times New Roman"/>
          <w:kern w:val="0"/>
          <w:sz w:val="20"/>
          <w:szCs w:val="20"/>
          <w:lang w:eastAsia="tr-TR"/>
          <w14:ligatures w14:val="none"/>
        </w:rPr>
        <w:t>. (2001). “</w:t>
      </w:r>
      <w:proofErr w:type="spellStart"/>
      <w:r w:rsidRPr="00690A06">
        <w:rPr>
          <w:rFonts w:ascii="Times New Roman" w:eastAsia="Times New Roman" w:hAnsi="Times New Roman" w:cs="Times New Roman"/>
          <w:kern w:val="0"/>
          <w:sz w:val="20"/>
          <w:szCs w:val="20"/>
          <w:lang w:eastAsia="tr-TR"/>
          <w14:ligatures w14:val="none"/>
        </w:rPr>
        <w:t>Trust</w:t>
      </w:r>
      <w:proofErr w:type="spellEnd"/>
      <w:r w:rsidRPr="00690A06">
        <w:rPr>
          <w:rFonts w:ascii="Times New Roman" w:eastAsia="Times New Roman" w:hAnsi="Times New Roman" w:cs="Times New Roman"/>
          <w:kern w:val="0"/>
          <w:sz w:val="20"/>
          <w:szCs w:val="20"/>
          <w:lang w:eastAsia="tr-TR"/>
          <w14:ligatures w14:val="none"/>
        </w:rPr>
        <w:t xml:space="preserve">, Control </w:t>
      </w:r>
      <w:proofErr w:type="spellStart"/>
      <w:r w:rsidRPr="00690A06">
        <w:rPr>
          <w:rFonts w:ascii="Times New Roman" w:eastAsia="Times New Roman" w:hAnsi="Times New Roman" w:cs="Times New Roman"/>
          <w:kern w:val="0"/>
          <w:sz w:val="20"/>
          <w:szCs w:val="20"/>
          <w:lang w:eastAsia="tr-TR"/>
          <w14:ligatures w14:val="none"/>
        </w:rPr>
        <w:t>and</w:t>
      </w:r>
      <w:proofErr w:type="spellEnd"/>
      <w:r w:rsidRPr="00690A06">
        <w:rPr>
          <w:rFonts w:ascii="Times New Roman" w:eastAsia="Times New Roman" w:hAnsi="Times New Roman" w:cs="Times New Roman"/>
          <w:kern w:val="0"/>
          <w:sz w:val="20"/>
          <w:szCs w:val="20"/>
          <w:lang w:eastAsia="tr-TR"/>
          <w14:ligatures w14:val="none"/>
        </w:rPr>
        <w:t xml:space="preserve"> Post-</w:t>
      </w:r>
      <w:proofErr w:type="spellStart"/>
      <w:r w:rsidRPr="00690A06">
        <w:rPr>
          <w:rFonts w:ascii="Times New Roman" w:eastAsia="Times New Roman" w:hAnsi="Times New Roman" w:cs="Times New Roman"/>
          <w:kern w:val="0"/>
          <w:sz w:val="20"/>
          <w:szCs w:val="20"/>
          <w:lang w:eastAsia="tr-TR"/>
          <w14:ligatures w14:val="none"/>
        </w:rPr>
        <w:t>Bureaucracy</w:t>
      </w:r>
      <w:proofErr w:type="spellEnd"/>
      <w:r w:rsidRPr="00690A06">
        <w:rPr>
          <w:rFonts w:ascii="Times New Roman" w:eastAsia="Times New Roman" w:hAnsi="Times New Roman" w:cs="Times New Roman"/>
          <w:kern w:val="0"/>
          <w:sz w:val="20"/>
          <w:szCs w:val="20"/>
          <w:lang w:eastAsia="tr-TR"/>
          <w14:ligatures w14:val="none"/>
        </w:rPr>
        <w:t xml:space="preserve">”. </w:t>
      </w:r>
      <w:proofErr w:type="spellStart"/>
      <w:r w:rsidRPr="00690A06">
        <w:rPr>
          <w:rFonts w:ascii="Times New Roman" w:eastAsia="Times New Roman" w:hAnsi="Times New Roman" w:cs="Times New Roman"/>
          <w:kern w:val="0"/>
          <w:sz w:val="20"/>
          <w:szCs w:val="20"/>
          <w:lang w:eastAsia="tr-TR"/>
          <w14:ligatures w14:val="none"/>
        </w:rPr>
        <w:t>Organization</w:t>
      </w:r>
      <w:proofErr w:type="spellEnd"/>
      <w:r w:rsidRPr="00690A06">
        <w:rPr>
          <w:rFonts w:ascii="Times New Roman" w:eastAsia="Times New Roman" w:hAnsi="Times New Roman" w:cs="Times New Roman"/>
          <w:kern w:val="0"/>
          <w:sz w:val="20"/>
          <w:szCs w:val="20"/>
          <w:lang w:eastAsia="tr-TR"/>
          <w14:ligatures w14:val="none"/>
        </w:rPr>
        <w:t xml:space="preserve"> </w:t>
      </w:r>
      <w:proofErr w:type="spellStart"/>
      <w:r w:rsidRPr="00690A06">
        <w:rPr>
          <w:rFonts w:ascii="Times New Roman" w:eastAsia="Times New Roman" w:hAnsi="Times New Roman" w:cs="Times New Roman"/>
          <w:kern w:val="0"/>
          <w:sz w:val="20"/>
          <w:szCs w:val="20"/>
          <w:lang w:eastAsia="tr-TR"/>
          <w14:ligatures w14:val="none"/>
        </w:rPr>
        <w:t>Studies</w:t>
      </w:r>
      <w:proofErr w:type="spellEnd"/>
      <w:r w:rsidRPr="00690A06">
        <w:rPr>
          <w:rFonts w:ascii="Times New Roman" w:eastAsia="Times New Roman" w:hAnsi="Times New Roman" w:cs="Times New Roman"/>
          <w:kern w:val="0"/>
          <w:sz w:val="20"/>
          <w:szCs w:val="20"/>
          <w:lang w:eastAsia="tr-TR"/>
          <w14:ligatures w14:val="none"/>
        </w:rPr>
        <w:t>, 22(2), 229-250.</w:t>
      </w:r>
    </w:p>
    <w:p w14:paraId="27FE1524" w14:textId="77777777" w:rsidR="00690A06" w:rsidRDefault="00690A06" w:rsidP="00690A06">
      <w:pPr>
        <w:spacing w:after="120" w:line="240" w:lineRule="auto"/>
        <w:ind w:left="567" w:hanging="567"/>
        <w:rPr>
          <w:rFonts w:ascii="Times New Roman" w:eastAsia="Calibri" w:hAnsi="Times New Roman" w:cs="Times New Roman"/>
          <w:bCs/>
          <w:kern w:val="0"/>
          <w:sz w:val="20"/>
          <w:szCs w:val="20"/>
          <w14:ligatures w14:val="none"/>
        </w:rPr>
      </w:pPr>
      <w:proofErr w:type="spellStart"/>
      <w:r w:rsidRPr="00690A06">
        <w:rPr>
          <w:rFonts w:ascii="Times New Roman" w:eastAsia="Calibri" w:hAnsi="Times New Roman" w:cs="Times New Roman"/>
          <w:bCs/>
          <w:kern w:val="0"/>
          <w:sz w:val="20"/>
          <w:szCs w:val="20"/>
          <w14:ligatures w14:val="none"/>
        </w:rPr>
        <w:t>Held</w:t>
      </w:r>
      <w:proofErr w:type="spellEnd"/>
      <w:r w:rsidRPr="00690A06">
        <w:rPr>
          <w:rFonts w:ascii="Times New Roman" w:eastAsia="Calibri" w:hAnsi="Times New Roman" w:cs="Times New Roman"/>
          <w:bCs/>
          <w:kern w:val="0"/>
          <w:sz w:val="20"/>
          <w:szCs w:val="20"/>
          <w14:ligatures w14:val="none"/>
        </w:rPr>
        <w:t xml:space="preserve">, D., A. </w:t>
      </w:r>
      <w:proofErr w:type="spellStart"/>
      <w:r w:rsidRPr="00690A06">
        <w:rPr>
          <w:rFonts w:ascii="Times New Roman" w:eastAsia="Calibri" w:hAnsi="Times New Roman" w:cs="Times New Roman"/>
          <w:bCs/>
          <w:kern w:val="0"/>
          <w:sz w:val="20"/>
          <w:szCs w:val="20"/>
          <w14:ligatures w14:val="none"/>
        </w:rPr>
        <w:t>McGrew</w:t>
      </w:r>
      <w:proofErr w:type="spellEnd"/>
      <w:r w:rsidRPr="00690A06">
        <w:rPr>
          <w:rFonts w:ascii="Times New Roman" w:eastAsia="Calibri" w:hAnsi="Times New Roman" w:cs="Times New Roman"/>
          <w:bCs/>
          <w:kern w:val="0"/>
          <w:sz w:val="20"/>
          <w:szCs w:val="20"/>
          <w14:ligatures w14:val="none"/>
        </w:rPr>
        <w:t xml:space="preserve">, D. </w:t>
      </w:r>
      <w:proofErr w:type="spellStart"/>
      <w:r w:rsidRPr="00690A06">
        <w:rPr>
          <w:rFonts w:ascii="Times New Roman" w:eastAsia="Calibri" w:hAnsi="Times New Roman" w:cs="Times New Roman"/>
          <w:bCs/>
          <w:kern w:val="0"/>
          <w:sz w:val="20"/>
          <w:szCs w:val="20"/>
          <w14:ligatures w14:val="none"/>
        </w:rPr>
        <w:t>Goldblatt</w:t>
      </w:r>
      <w:proofErr w:type="spellEnd"/>
      <w:r w:rsidRPr="00690A06">
        <w:rPr>
          <w:rFonts w:ascii="Times New Roman" w:eastAsia="Calibri" w:hAnsi="Times New Roman" w:cs="Times New Roman"/>
          <w:bCs/>
          <w:kern w:val="0"/>
          <w:sz w:val="20"/>
          <w:szCs w:val="20"/>
          <w14:ligatures w14:val="none"/>
        </w:rPr>
        <w:t xml:space="preserve"> ve J. </w:t>
      </w:r>
      <w:proofErr w:type="spellStart"/>
      <w:r w:rsidRPr="00690A06">
        <w:rPr>
          <w:rFonts w:ascii="Times New Roman" w:eastAsia="Calibri" w:hAnsi="Times New Roman" w:cs="Times New Roman"/>
          <w:bCs/>
          <w:kern w:val="0"/>
          <w:sz w:val="20"/>
          <w:szCs w:val="20"/>
          <w14:ligatures w14:val="none"/>
        </w:rPr>
        <w:t>Perraton</w:t>
      </w:r>
      <w:proofErr w:type="spellEnd"/>
      <w:r w:rsidRPr="00690A06">
        <w:rPr>
          <w:rFonts w:ascii="Times New Roman" w:eastAsia="Calibri" w:hAnsi="Times New Roman" w:cs="Times New Roman"/>
          <w:bCs/>
          <w:kern w:val="0"/>
          <w:sz w:val="20"/>
          <w:szCs w:val="20"/>
          <w14:ligatures w14:val="none"/>
        </w:rPr>
        <w:t xml:space="preserve"> (1999). “</w:t>
      </w:r>
      <w:proofErr w:type="spellStart"/>
      <w:r w:rsidRPr="00690A06">
        <w:rPr>
          <w:rFonts w:ascii="Times New Roman" w:eastAsia="Calibri" w:hAnsi="Times New Roman" w:cs="Times New Roman"/>
          <w:bCs/>
          <w:kern w:val="0"/>
          <w:sz w:val="20"/>
          <w:szCs w:val="20"/>
          <w14:ligatures w14:val="none"/>
        </w:rPr>
        <w:t>Globalization</w:t>
      </w:r>
      <w:proofErr w:type="spellEnd"/>
      <w:r w:rsidRPr="00690A06">
        <w:rPr>
          <w:rFonts w:ascii="Times New Roman" w:eastAsia="Calibri" w:hAnsi="Times New Roman" w:cs="Times New Roman"/>
          <w:bCs/>
          <w:kern w:val="0"/>
          <w:sz w:val="20"/>
          <w:szCs w:val="20"/>
          <w14:ligatures w14:val="none"/>
        </w:rPr>
        <w:t xml:space="preserve">”. Global </w:t>
      </w:r>
      <w:proofErr w:type="spellStart"/>
      <w:r w:rsidRPr="00690A06">
        <w:rPr>
          <w:rFonts w:ascii="Times New Roman" w:eastAsia="Calibri" w:hAnsi="Times New Roman" w:cs="Times New Roman"/>
          <w:bCs/>
          <w:kern w:val="0"/>
          <w:sz w:val="20"/>
          <w:szCs w:val="20"/>
          <w14:ligatures w14:val="none"/>
        </w:rPr>
        <w:t>Governance</w:t>
      </w:r>
      <w:proofErr w:type="spellEnd"/>
      <w:r w:rsidRPr="00690A06">
        <w:rPr>
          <w:rFonts w:ascii="Times New Roman" w:eastAsia="Calibri" w:hAnsi="Times New Roman" w:cs="Times New Roman"/>
          <w:bCs/>
          <w:kern w:val="0"/>
          <w:sz w:val="20"/>
          <w:szCs w:val="20"/>
          <w14:ligatures w14:val="none"/>
        </w:rPr>
        <w:t>, 5(4), 483-496.</w:t>
      </w:r>
    </w:p>
    <w:p w14:paraId="4A811FB4" w14:textId="61729FD3" w:rsidR="00AB0EBD" w:rsidRPr="00690A06" w:rsidRDefault="00AB0EBD" w:rsidP="00690A06">
      <w:pPr>
        <w:spacing w:after="120" w:line="240" w:lineRule="auto"/>
        <w:ind w:left="567" w:hanging="567"/>
        <w:rPr>
          <w:rFonts w:ascii="Times New Roman" w:eastAsia="Calibri" w:hAnsi="Times New Roman" w:cs="Times New Roman"/>
          <w:bCs/>
          <w:kern w:val="0"/>
          <w:sz w:val="20"/>
          <w:szCs w:val="20"/>
          <w14:ligatures w14:val="none"/>
        </w:rPr>
      </w:pPr>
      <w:r w:rsidRPr="00AB0EBD">
        <w:rPr>
          <w:rFonts w:ascii="Times New Roman" w:eastAsia="Calibri" w:hAnsi="Times New Roman" w:cs="Times New Roman"/>
          <w:bCs/>
          <w:kern w:val="0"/>
          <w:sz w:val="20"/>
          <w:szCs w:val="20"/>
          <w14:ligatures w14:val="none"/>
        </w:rPr>
        <w:t>http://databank.worldbank.org/data/reports.aspx?source=2&amp;type=metadata&amp;series=SI.POV.NAHC (30.05.2017)</w:t>
      </w:r>
      <w:r>
        <w:rPr>
          <w:rFonts w:ascii="Times New Roman" w:eastAsia="Calibri" w:hAnsi="Times New Roman" w:cs="Times New Roman"/>
          <w:bCs/>
          <w:kern w:val="0"/>
          <w:sz w:val="20"/>
          <w:szCs w:val="20"/>
          <w14:ligatures w14:val="none"/>
        </w:rPr>
        <w:t>.</w:t>
      </w:r>
    </w:p>
    <w:p w14:paraId="7A861DC7" w14:textId="75B50905" w:rsidR="00BB2AAC" w:rsidRPr="00690A06" w:rsidRDefault="00BB2AAC" w:rsidP="00690A06">
      <w:pPr>
        <w:spacing w:after="120" w:line="240" w:lineRule="auto"/>
        <w:ind w:left="567" w:hanging="567"/>
        <w:rPr>
          <w:rFonts w:ascii="Times New Roman" w:eastAsia="Times New Roman" w:hAnsi="Times New Roman" w:cs="Times New Roman"/>
          <w:kern w:val="0"/>
          <w:sz w:val="20"/>
          <w:szCs w:val="20"/>
          <w:lang w:eastAsia="tr-TR"/>
          <w14:ligatures w14:val="none"/>
        </w:rPr>
      </w:pPr>
      <w:proofErr w:type="spellStart"/>
      <w:r w:rsidRPr="00690A06">
        <w:rPr>
          <w:rFonts w:ascii="Times New Roman" w:eastAsia="Times New Roman" w:hAnsi="Times New Roman" w:cs="Times New Roman"/>
          <w:kern w:val="0"/>
          <w:sz w:val="20"/>
          <w:szCs w:val="20"/>
          <w:lang w:eastAsia="tr-TR"/>
          <w14:ligatures w14:val="none"/>
        </w:rPr>
        <w:t>Horkheimer</w:t>
      </w:r>
      <w:proofErr w:type="spellEnd"/>
      <w:r w:rsidRPr="00690A06">
        <w:rPr>
          <w:rFonts w:ascii="Times New Roman" w:eastAsia="Times New Roman" w:hAnsi="Times New Roman" w:cs="Times New Roman"/>
          <w:kern w:val="0"/>
          <w:sz w:val="20"/>
          <w:szCs w:val="20"/>
          <w:lang w:eastAsia="tr-TR"/>
          <w14:ligatures w14:val="none"/>
        </w:rPr>
        <w:t xml:space="preserve">, M. ve T. </w:t>
      </w:r>
      <w:proofErr w:type="spellStart"/>
      <w:r w:rsidRPr="00690A06">
        <w:rPr>
          <w:rFonts w:ascii="Times New Roman" w:eastAsia="Times New Roman" w:hAnsi="Times New Roman" w:cs="Times New Roman"/>
          <w:kern w:val="0"/>
          <w:sz w:val="20"/>
          <w:szCs w:val="20"/>
          <w:lang w:eastAsia="tr-TR"/>
          <w14:ligatures w14:val="none"/>
        </w:rPr>
        <w:t>Adorno</w:t>
      </w:r>
      <w:proofErr w:type="spellEnd"/>
      <w:r w:rsidRPr="00690A06">
        <w:rPr>
          <w:rFonts w:ascii="Times New Roman" w:eastAsia="Times New Roman" w:hAnsi="Times New Roman" w:cs="Times New Roman"/>
          <w:kern w:val="0"/>
          <w:sz w:val="20"/>
          <w:szCs w:val="20"/>
          <w:lang w:eastAsia="tr-TR"/>
          <w14:ligatures w14:val="none"/>
        </w:rPr>
        <w:t xml:space="preserve"> (2010). Aydınlanmanın Diyalektiği. (Çev. Nihat </w:t>
      </w:r>
      <w:proofErr w:type="spellStart"/>
      <w:r w:rsidRPr="00690A06">
        <w:rPr>
          <w:rFonts w:ascii="Times New Roman" w:eastAsia="Times New Roman" w:hAnsi="Times New Roman" w:cs="Times New Roman"/>
          <w:kern w:val="0"/>
          <w:sz w:val="20"/>
          <w:szCs w:val="20"/>
          <w:lang w:eastAsia="tr-TR"/>
          <w14:ligatures w14:val="none"/>
        </w:rPr>
        <w:t>Ülner</w:t>
      </w:r>
      <w:proofErr w:type="spellEnd"/>
      <w:r w:rsidRPr="00690A06">
        <w:rPr>
          <w:rFonts w:ascii="Times New Roman" w:eastAsia="Times New Roman" w:hAnsi="Times New Roman" w:cs="Times New Roman"/>
          <w:kern w:val="0"/>
          <w:sz w:val="20"/>
          <w:szCs w:val="20"/>
          <w:lang w:eastAsia="tr-TR"/>
          <w14:ligatures w14:val="none"/>
        </w:rPr>
        <w:t>-</w:t>
      </w:r>
      <w:r w:rsidRPr="00690A06">
        <w:rPr>
          <w:rFonts w:ascii="Times New Roman" w:hAnsi="Times New Roman" w:cs="Times New Roman"/>
          <w:color w:val="444444"/>
          <w:sz w:val="20"/>
          <w:szCs w:val="20"/>
        </w:rPr>
        <w:t xml:space="preserve"> </w:t>
      </w:r>
      <w:r w:rsidRPr="00690A06">
        <w:rPr>
          <w:rFonts w:ascii="Times New Roman" w:eastAsia="Times New Roman" w:hAnsi="Times New Roman" w:cs="Times New Roman"/>
          <w:kern w:val="0"/>
          <w:sz w:val="20"/>
          <w:szCs w:val="20"/>
          <w:lang w:eastAsia="tr-TR"/>
          <w14:ligatures w14:val="none"/>
        </w:rPr>
        <w:t xml:space="preserve">Elif Öztarhan </w:t>
      </w:r>
      <w:proofErr w:type="spellStart"/>
      <w:r w:rsidRPr="00690A06">
        <w:rPr>
          <w:rFonts w:ascii="Times New Roman" w:eastAsia="Times New Roman" w:hAnsi="Times New Roman" w:cs="Times New Roman"/>
          <w:kern w:val="0"/>
          <w:sz w:val="20"/>
          <w:szCs w:val="20"/>
          <w:lang w:eastAsia="tr-TR"/>
          <w14:ligatures w14:val="none"/>
        </w:rPr>
        <w:t>Karadoğan</w:t>
      </w:r>
      <w:proofErr w:type="spellEnd"/>
      <w:r w:rsidRPr="00690A06">
        <w:rPr>
          <w:rFonts w:ascii="Times New Roman" w:eastAsia="Times New Roman" w:hAnsi="Times New Roman" w:cs="Times New Roman"/>
          <w:kern w:val="0"/>
          <w:sz w:val="20"/>
          <w:szCs w:val="20"/>
          <w:lang w:eastAsia="tr-TR"/>
          <w14:ligatures w14:val="none"/>
        </w:rPr>
        <w:t>)</w:t>
      </w:r>
      <w:r w:rsidR="00A278E2" w:rsidRPr="00690A06">
        <w:rPr>
          <w:rFonts w:ascii="Times New Roman" w:eastAsia="Times New Roman" w:hAnsi="Times New Roman" w:cs="Times New Roman"/>
          <w:kern w:val="0"/>
          <w:sz w:val="20"/>
          <w:szCs w:val="20"/>
          <w:lang w:eastAsia="tr-TR"/>
          <w14:ligatures w14:val="none"/>
        </w:rPr>
        <w:t>. İstanbul: Kabalcı Yayınevi.</w:t>
      </w:r>
    </w:p>
    <w:p w14:paraId="0D081F9F" w14:textId="1DF27BDA" w:rsidR="00BB2AAC" w:rsidRPr="00690A06" w:rsidRDefault="00BB2AAC" w:rsidP="00690A06">
      <w:pPr>
        <w:spacing w:after="120" w:line="240" w:lineRule="auto"/>
        <w:ind w:left="567" w:hanging="567"/>
        <w:rPr>
          <w:rFonts w:ascii="Times New Roman" w:eastAsia="Times New Roman" w:hAnsi="Times New Roman" w:cs="Times New Roman"/>
          <w:kern w:val="0"/>
          <w:sz w:val="20"/>
          <w:szCs w:val="20"/>
          <w:lang w:eastAsia="tr-TR"/>
          <w14:ligatures w14:val="none"/>
        </w:rPr>
      </w:pPr>
      <w:r w:rsidRPr="00690A06">
        <w:rPr>
          <w:rFonts w:ascii="Times New Roman" w:eastAsia="Times New Roman" w:hAnsi="Times New Roman" w:cs="Times New Roman"/>
          <w:kern w:val="0"/>
          <w:sz w:val="20"/>
          <w:szCs w:val="20"/>
          <w:lang w:eastAsia="tr-TR"/>
          <w14:ligatures w14:val="none"/>
        </w:rPr>
        <w:t>Mardin, Ş. (1966). “</w:t>
      </w:r>
      <w:proofErr w:type="spellStart"/>
      <w:r w:rsidRPr="00690A06">
        <w:rPr>
          <w:rFonts w:ascii="Times New Roman" w:eastAsia="Times New Roman" w:hAnsi="Times New Roman" w:cs="Times New Roman"/>
          <w:kern w:val="0"/>
          <w:sz w:val="20"/>
          <w:szCs w:val="20"/>
          <w:lang w:eastAsia="tr-TR"/>
          <w14:ligatures w14:val="none"/>
        </w:rPr>
        <w:t>Opposition</w:t>
      </w:r>
      <w:proofErr w:type="spellEnd"/>
      <w:r w:rsidRPr="00690A06">
        <w:rPr>
          <w:rFonts w:ascii="Times New Roman" w:eastAsia="Times New Roman" w:hAnsi="Times New Roman" w:cs="Times New Roman"/>
          <w:kern w:val="0"/>
          <w:sz w:val="20"/>
          <w:szCs w:val="20"/>
          <w:lang w:eastAsia="tr-TR"/>
          <w14:ligatures w14:val="none"/>
        </w:rPr>
        <w:t xml:space="preserve"> </w:t>
      </w:r>
      <w:proofErr w:type="spellStart"/>
      <w:r w:rsidRPr="00690A06">
        <w:rPr>
          <w:rFonts w:ascii="Times New Roman" w:eastAsia="Times New Roman" w:hAnsi="Times New Roman" w:cs="Times New Roman"/>
          <w:kern w:val="0"/>
          <w:sz w:val="20"/>
          <w:szCs w:val="20"/>
          <w:lang w:eastAsia="tr-TR"/>
          <w14:ligatures w14:val="none"/>
        </w:rPr>
        <w:t>and</w:t>
      </w:r>
      <w:proofErr w:type="spellEnd"/>
      <w:r w:rsidRPr="00690A06">
        <w:rPr>
          <w:rFonts w:ascii="Times New Roman" w:eastAsia="Times New Roman" w:hAnsi="Times New Roman" w:cs="Times New Roman"/>
          <w:kern w:val="0"/>
          <w:sz w:val="20"/>
          <w:szCs w:val="20"/>
          <w:lang w:eastAsia="tr-TR"/>
          <w14:ligatures w14:val="none"/>
        </w:rPr>
        <w:t xml:space="preserve"> Control in </w:t>
      </w:r>
      <w:proofErr w:type="spellStart"/>
      <w:r w:rsidRPr="00690A06">
        <w:rPr>
          <w:rFonts w:ascii="Times New Roman" w:eastAsia="Times New Roman" w:hAnsi="Times New Roman" w:cs="Times New Roman"/>
          <w:kern w:val="0"/>
          <w:sz w:val="20"/>
          <w:szCs w:val="20"/>
          <w:lang w:eastAsia="tr-TR"/>
          <w14:ligatures w14:val="none"/>
        </w:rPr>
        <w:t>Turkey</w:t>
      </w:r>
      <w:proofErr w:type="spellEnd"/>
      <w:r w:rsidRPr="00690A06">
        <w:rPr>
          <w:rFonts w:ascii="Times New Roman" w:eastAsia="Times New Roman" w:hAnsi="Times New Roman" w:cs="Times New Roman"/>
          <w:kern w:val="0"/>
          <w:sz w:val="20"/>
          <w:szCs w:val="20"/>
          <w:lang w:eastAsia="tr-TR"/>
          <w14:ligatures w14:val="none"/>
        </w:rPr>
        <w:t xml:space="preserve">”. </w:t>
      </w:r>
      <w:proofErr w:type="spellStart"/>
      <w:r w:rsidRPr="00690A06">
        <w:rPr>
          <w:rFonts w:ascii="Times New Roman" w:eastAsia="Times New Roman" w:hAnsi="Times New Roman" w:cs="Times New Roman"/>
          <w:kern w:val="0"/>
          <w:sz w:val="20"/>
          <w:szCs w:val="20"/>
          <w:lang w:eastAsia="tr-TR"/>
          <w14:ligatures w14:val="none"/>
        </w:rPr>
        <w:t>Government</w:t>
      </w:r>
      <w:proofErr w:type="spellEnd"/>
      <w:r w:rsidRPr="00690A06">
        <w:rPr>
          <w:rFonts w:ascii="Times New Roman" w:eastAsia="Times New Roman" w:hAnsi="Times New Roman" w:cs="Times New Roman"/>
          <w:kern w:val="0"/>
          <w:sz w:val="20"/>
          <w:szCs w:val="20"/>
          <w:lang w:eastAsia="tr-TR"/>
          <w14:ligatures w14:val="none"/>
        </w:rPr>
        <w:t xml:space="preserve"> </w:t>
      </w:r>
      <w:proofErr w:type="spellStart"/>
      <w:r w:rsidRPr="00690A06">
        <w:rPr>
          <w:rFonts w:ascii="Times New Roman" w:eastAsia="Times New Roman" w:hAnsi="Times New Roman" w:cs="Times New Roman"/>
          <w:kern w:val="0"/>
          <w:sz w:val="20"/>
          <w:szCs w:val="20"/>
          <w:lang w:eastAsia="tr-TR"/>
          <w14:ligatures w14:val="none"/>
        </w:rPr>
        <w:t>and</w:t>
      </w:r>
      <w:proofErr w:type="spellEnd"/>
      <w:r w:rsidRPr="00690A06">
        <w:rPr>
          <w:rFonts w:ascii="Times New Roman" w:eastAsia="Times New Roman" w:hAnsi="Times New Roman" w:cs="Times New Roman"/>
          <w:kern w:val="0"/>
          <w:sz w:val="20"/>
          <w:szCs w:val="20"/>
          <w:lang w:eastAsia="tr-TR"/>
          <w14:ligatures w14:val="none"/>
        </w:rPr>
        <w:t xml:space="preserve"> </w:t>
      </w:r>
      <w:proofErr w:type="spellStart"/>
      <w:r w:rsidRPr="00690A06">
        <w:rPr>
          <w:rFonts w:ascii="Times New Roman" w:eastAsia="Times New Roman" w:hAnsi="Times New Roman" w:cs="Times New Roman"/>
          <w:kern w:val="0"/>
          <w:sz w:val="20"/>
          <w:szCs w:val="20"/>
          <w:lang w:eastAsia="tr-TR"/>
          <w14:ligatures w14:val="none"/>
        </w:rPr>
        <w:t>Opposition</w:t>
      </w:r>
      <w:proofErr w:type="spellEnd"/>
      <w:r w:rsidRPr="00690A06">
        <w:rPr>
          <w:rFonts w:ascii="Times New Roman" w:eastAsia="Times New Roman" w:hAnsi="Times New Roman" w:cs="Times New Roman"/>
          <w:kern w:val="0"/>
          <w:sz w:val="20"/>
          <w:szCs w:val="20"/>
          <w:lang w:eastAsia="tr-TR"/>
          <w14:ligatures w14:val="none"/>
        </w:rPr>
        <w:t>, 1(3), 375-387.</w:t>
      </w:r>
    </w:p>
    <w:p w14:paraId="304A3234" w14:textId="4E682960" w:rsidR="002D69BD" w:rsidRDefault="00BB2AAC" w:rsidP="00690A06">
      <w:pPr>
        <w:spacing w:after="120" w:line="240" w:lineRule="auto"/>
        <w:ind w:left="567" w:hanging="567"/>
        <w:rPr>
          <w:rFonts w:ascii="Times New Roman" w:eastAsia="Times New Roman" w:hAnsi="Times New Roman" w:cs="Times New Roman"/>
          <w:kern w:val="0"/>
          <w:sz w:val="20"/>
          <w:szCs w:val="20"/>
          <w:lang w:eastAsia="tr-TR"/>
          <w14:ligatures w14:val="none"/>
        </w:rPr>
      </w:pPr>
      <w:r w:rsidRPr="00690A06">
        <w:rPr>
          <w:rFonts w:ascii="Times New Roman" w:eastAsia="Times New Roman" w:hAnsi="Times New Roman" w:cs="Times New Roman"/>
          <w:kern w:val="0"/>
          <w:sz w:val="20"/>
          <w:szCs w:val="20"/>
          <w:lang w:eastAsia="tr-TR"/>
          <w14:ligatures w14:val="none"/>
        </w:rPr>
        <w:t>Mardin, Ş. (2005). Jön Türklerin Siyasi Fikirleri, 1895-1908. İstanbul: İletişim Yayınları.</w:t>
      </w:r>
    </w:p>
    <w:p w14:paraId="157BD995" w14:textId="26E027DD" w:rsidR="00690A06" w:rsidRPr="00690A06" w:rsidRDefault="00690A06" w:rsidP="00690A06">
      <w:pPr>
        <w:spacing w:after="120" w:line="240" w:lineRule="auto"/>
        <w:ind w:left="567" w:hanging="567"/>
        <w:rPr>
          <w:rFonts w:ascii="Times New Roman" w:eastAsia="Times New Roman" w:hAnsi="Times New Roman" w:cs="Times New Roman"/>
          <w:kern w:val="0"/>
          <w:sz w:val="20"/>
          <w:szCs w:val="20"/>
          <w:lang w:eastAsia="tr-TR"/>
          <w14:ligatures w14:val="none"/>
        </w:rPr>
      </w:pPr>
      <w:r w:rsidRPr="00690A06">
        <w:rPr>
          <w:rFonts w:ascii="Times New Roman" w:eastAsia="Times New Roman" w:hAnsi="Times New Roman" w:cs="Times New Roman"/>
          <w:kern w:val="0"/>
          <w:sz w:val="20"/>
          <w:szCs w:val="20"/>
          <w:lang w:eastAsia="tr-TR"/>
          <w14:ligatures w14:val="none"/>
        </w:rPr>
        <w:lastRenderedPageBreak/>
        <w:t>Mardin, Ş. (1986). Tanzimat’tan Sonra Aşırı Batılılaşma. Türk Siyasal Hayatının Gelişimi. (Ed. E. Kalaycıoğlu ve A. Y. Sarıbay). İstanbul: Beta Basım Yayım.</w:t>
      </w:r>
    </w:p>
    <w:p w14:paraId="1D8A82F2" w14:textId="36FE60D9" w:rsidR="00AC303C" w:rsidRDefault="00690A06" w:rsidP="00690A06">
      <w:pPr>
        <w:ind w:left="567" w:hanging="567"/>
        <w:rPr>
          <w:rFonts w:ascii="Times New Roman" w:hAnsi="Times New Roman" w:cs="Times New Roman"/>
          <w:sz w:val="20"/>
          <w:szCs w:val="20"/>
        </w:rPr>
      </w:pPr>
      <w:r w:rsidRPr="00690A06">
        <w:rPr>
          <w:rFonts w:ascii="Times New Roman" w:hAnsi="Times New Roman" w:cs="Times New Roman"/>
          <w:sz w:val="20"/>
          <w:szCs w:val="20"/>
        </w:rPr>
        <w:t>Kalaycıoğlu, E. ve A. Y. Sarıbay (Ed.) (2011). Türk Siyasal Hayatının Gelişimi. İstanbul: Beta Basım Yayım.</w:t>
      </w:r>
    </w:p>
    <w:p w14:paraId="08943AAF" w14:textId="3F3D934D" w:rsidR="00AB0EBD" w:rsidRPr="00690A06" w:rsidRDefault="00AB0EBD" w:rsidP="00690A06">
      <w:pPr>
        <w:ind w:left="567" w:hanging="567"/>
        <w:rPr>
          <w:rFonts w:ascii="Times New Roman" w:hAnsi="Times New Roman" w:cs="Times New Roman"/>
          <w:sz w:val="20"/>
          <w:szCs w:val="20"/>
        </w:rPr>
      </w:pPr>
      <w:r w:rsidRPr="00AB0EBD">
        <w:rPr>
          <w:rFonts w:ascii="Times New Roman" w:hAnsi="Times New Roman" w:cs="Times New Roman"/>
          <w:sz w:val="20"/>
          <w:szCs w:val="20"/>
        </w:rPr>
        <w:t>TODAİE (1966). Merkezi Hükümet Teşkilatı Kuruluş ve Görevleri, Merkezi Hükümet Teşkilatı Araştırma Projesi Raporu, Ankara: TODAİE Yayını.</w:t>
      </w:r>
    </w:p>
    <w:sectPr w:rsidR="00AB0EBD" w:rsidRPr="00690A06" w:rsidSect="003B0FEA">
      <w:headerReference w:type="even" r:id="rId7"/>
      <w:headerReference w:type="first" r:id="rId8"/>
      <w:pgSz w:w="11906" w:h="16838" w:code="9"/>
      <w:pgMar w:top="1418" w:right="849" w:bottom="170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D00FD" w14:textId="77777777" w:rsidR="00B66127" w:rsidRDefault="00B66127" w:rsidP="002D69BD">
      <w:pPr>
        <w:spacing w:after="0" w:line="240" w:lineRule="auto"/>
      </w:pPr>
      <w:r>
        <w:separator/>
      </w:r>
    </w:p>
  </w:endnote>
  <w:endnote w:type="continuationSeparator" w:id="0">
    <w:p w14:paraId="09A11327" w14:textId="77777777" w:rsidR="00B66127" w:rsidRDefault="00B66127" w:rsidP="002D6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3E8C8" w14:textId="77777777" w:rsidR="00B66127" w:rsidRDefault="00B66127" w:rsidP="002D69BD">
      <w:pPr>
        <w:spacing w:after="0" w:line="240" w:lineRule="auto"/>
      </w:pPr>
      <w:r>
        <w:separator/>
      </w:r>
    </w:p>
  </w:footnote>
  <w:footnote w:type="continuationSeparator" w:id="0">
    <w:p w14:paraId="032EB057" w14:textId="77777777" w:rsidR="00B66127" w:rsidRDefault="00B66127" w:rsidP="002D69BD">
      <w:pPr>
        <w:spacing w:after="0" w:line="240" w:lineRule="auto"/>
      </w:pPr>
      <w:r>
        <w:continuationSeparator/>
      </w:r>
    </w:p>
  </w:footnote>
  <w:footnote w:id="1">
    <w:p w14:paraId="0CDB10E0" w14:textId="055BCDDA" w:rsidR="002D69BD" w:rsidRDefault="002D69BD" w:rsidP="002D69BD">
      <w:pPr>
        <w:pStyle w:val="DipnotMetni"/>
        <w:jc w:val="both"/>
      </w:pPr>
      <w:r w:rsidRPr="00DD27CF">
        <w:rPr>
          <w:rStyle w:val="DipnotBavurusu"/>
        </w:rPr>
        <w:sym w:font="Symbol" w:char="F02A"/>
      </w:r>
      <w:r>
        <w:t xml:space="preserve"> </w:t>
      </w:r>
      <w:r w:rsidRPr="002D69BD">
        <w:rPr>
          <w:rFonts w:ascii="Times New Roman" w:hAnsi="Times New Roman" w:cs="Times New Roman"/>
          <w:sz w:val="18"/>
          <w:szCs w:val="18"/>
        </w:rPr>
        <w:t xml:space="preserve">Yazarın </w:t>
      </w:r>
      <w:proofErr w:type="spellStart"/>
      <w:r w:rsidRPr="002D69BD">
        <w:rPr>
          <w:rFonts w:ascii="Times New Roman" w:hAnsi="Times New Roman" w:cs="Times New Roman"/>
          <w:sz w:val="18"/>
          <w:szCs w:val="18"/>
        </w:rPr>
        <w:t>Ünvanı</w:t>
      </w:r>
      <w:proofErr w:type="spellEnd"/>
      <w:r w:rsidRPr="002D69BD">
        <w:rPr>
          <w:rFonts w:ascii="Times New Roman" w:hAnsi="Times New Roman" w:cs="Times New Roman"/>
          <w:sz w:val="18"/>
          <w:szCs w:val="18"/>
        </w:rPr>
        <w:t xml:space="preserve">, Kurumu, e-mail adresi, </w:t>
      </w:r>
      <w:proofErr w:type="spellStart"/>
      <w:r w:rsidRPr="002D69BD">
        <w:rPr>
          <w:rFonts w:ascii="Times New Roman" w:hAnsi="Times New Roman" w:cs="Times New Roman"/>
          <w:sz w:val="18"/>
          <w:szCs w:val="18"/>
        </w:rPr>
        <w:t>Orcid</w:t>
      </w:r>
      <w:proofErr w:type="spellEnd"/>
      <w:r>
        <w:rPr>
          <w:rFonts w:ascii="Times New Roman" w:hAnsi="Times New Roman" w:cs="Times New Roman"/>
          <w:sz w:val="18"/>
          <w:szCs w:val="18"/>
        </w:rPr>
        <w:t xml:space="preserve"> No:</w:t>
      </w:r>
    </w:p>
  </w:footnote>
  <w:footnote w:id="2">
    <w:p w14:paraId="08E6B895" w14:textId="1F051F60" w:rsidR="002D69BD" w:rsidRDefault="002D69BD">
      <w:pPr>
        <w:pStyle w:val="DipnotMetni"/>
        <w:rPr>
          <w:rFonts w:ascii="Times New Roman" w:hAnsi="Times New Roman" w:cs="Times New Roman"/>
          <w:sz w:val="18"/>
          <w:szCs w:val="18"/>
        </w:rPr>
      </w:pPr>
      <w:r w:rsidRPr="002D69BD">
        <w:rPr>
          <w:rStyle w:val="DipnotBavurusu"/>
          <w:rFonts w:ascii="Times New Roman" w:hAnsi="Times New Roman" w:cs="Times New Roman"/>
          <w:sz w:val="18"/>
          <w:szCs w:val="18"/>
        </w:rPr>
        <w:sym w:font="Symbol" w:char="F02A"/>
      </w:r>
      <w:r w:rsidRPr="002D69BD">
        <w:rPr>
          <w:rStyle w:val="DipnotBavurusu"/>
          <w:rFonts w:ascii="Times New Roman" w:hAnsi="Times New Roman" w:cs="Times New Roman"/>
          <w:sz w:val="18"/>
          <w:szCs w:val="18"/>
        </w:rPr>
        <w:sym w:font="Symbol" w:char="F02A"/>
      </w:r>
      <w:r w:rsidRPr="002D69BD">
        <w:rPr>
          <w:rFonts w:ascii="Times New Roman" w:hAnsi="Times New Roman" w:cs="Times New Roman"/>
          <w:sz w:val="18"/>
          <w:szCs w:val="18"/>
        </w:rPr>
        <w:t xml:space="preserve"> Yazarın </w:t>
      </w:r>
      <w:proofErr w:type="spellStart"/>
      <w:r w:rsidRPr="002D69BD">
        <w:rPr>
          <w:rFonts w:ascii="Times New Roman" w:hAnsi="Times New Roman" w:cs="Times New Roman"/>
          <w:sz w:val="18"/>
          <w:szCs w:val="18"/>
        </w:rPr>
        <w:t>Ünvanı</w:t>
      </w:r>
      <w:proofErr w:type="spellEnd"/>
      <w:r w:rsidRPr="002D69BD">
        <w:rPr>
          <w:rFonts w:ascii="Times New Roman" w:hAnsi="Times New Roman" w:cs="Times New Roman"/>
          <w:sz w:val="18"/>
          <w:szCs w:val="18"/>
        </w:rPr>
        <w:t xml:space="preserve">, Kurumu, e-mail adresi, </w:t>
      </w:r>
      <w:proofErr w:type="spellStart"/>
      <w:r w:rsidRPr="002D69BD">
        <w:rPr>
          <w:rFonts w:ascii="Times New Roman" w:hAnsi="Times New Roman" w:cs="Times New Roman"/>
          <w:sz w:val="18"/>
          <w:szCs w:val="18"/>
        </w:rPr>
        <w:t>Orcid</w:t>
      </w:r>
      <w:proofErr w:type="spellEnd"/>
      <w:r w:rsidRPr="002D69BD">
        <w:rPr>
          <w:rFonts w:ascii="Times New Roman" w:hAnsi="Times New Roman" w:cs="Times New Roman"/>
          <w:sz w:val="18"/>
          <w:szCs w:val="18"/>
        </w:rPr>
        <w:t xml:space="preserve"> No:</w:t>
      </w:r>
    </w:p>
    <w:p w14:paraId="6296E355" w14:textId="77777777" w:rsidR="002D69BD" w:rsidRDefault="002D69BD">
      <w:pPr>
        <w:pStyle w:val="DipnotMetni"/>
        <w:rPr>
          <w:rFonts w:ascii="Times New Roman" w:hAnsi="Times New Roman" w:cs="Times New Roman"/>
          <w:sz w:val="18"/>
          <w:szCs w:val="18"/>
        </w:rPr>
      </w:pPr>
    </w:p>
    <w:p w14:paraId="6A991F95" w14:textId="6A7ABB84" w:rsidR="002D69BD" w:rsidRDefault="002D69BD">
      <w:pPr>
        <w:pStyle w:val="DipnotMetni"/>
        <w:rPr>
          <w:rFonts w:ascii="Times New Roman" w:hAnsi="Times New Roman" w:cs="Times New Roman"/>
          <w:sz w:val="18"/>
          <w:szCs w:val="18"/>
        </w:rPr>
      </w:pPr>
      <w:r>
        <w:rPr>
          <w:rFonts w:ascii="Times New Roman" w:hAnsi="Times New Roman" w:cs="Times New Roman"/>
          <w:sz w:val="18"/>
          <w:szCs w:val="18"/>
        </w:rPr>
        <w:t>Makale Geliş Tarihi:</w:t>
      </w:r>
    </w:p>
    <w:p w14:paraId="0BCFFC6F" w14:textId="7BDDCF30" w:rsidR="002D69BD" w:rsidRPr="002D69BD" w:rsidRDefault="002D69BD">
      <w:pPr>
        <w:pStyle w:val="DipnotMetni"/>
        <w:rPr>
          <w:rFonts w:ascii="Times New Roman" w:hAnsi="Times New Roman" w:cs="Times New Roman"/>
          <w:sz w:val="18"/>
          <w:szCs w:val="18"/>
        </w:rPr>
      </w:pPr>
      <w:r>
        <w:rPr>
          <w:rFonts w:ascii="Times New Roman" w:hAnsi="Times New Roman" w:cs="Times New Roman"/>
          <w:sz w:val="18"/>
          <w:szCs w:val="18"/>
        </w:rPr>
        <w:t xml:space="preserve">Makale Kabul Tarihi: </w:t>
      </w:r>
    </w:p>
  </w:footnote>
  <w:footnote w:id="3">
    <w:p w14:paraId="6E69D9F4" w14:textId="2E781F44" w:rsidR="002A5B12" w:rsidRPr="003B0FEA" w:rsidRDefault="002A5B12" w:rsidP="003B0FEA">
      <w:pPr>
        <w:pStyle w:val="DipnotMetni"/>
        <w:jc w:val="both"/>
        <w:rPr>
          <w:rFonts w:ascii="Times New Roman" w:hAnsi="Times New Roman" w:cs="Times New Roman"/>
        </w:rPr>
      </w:pPr>
      <w:r w:rsidRPr="003B0FEA">
        <w:rPr>
          <w:rStyle w:val="DipnotBavurusu"/>
          <w:rFonts w:ascii="Times New Roman" w:hAnsi="Times New Roman" w:cs="Times New Roman"/>
        </w:rPr>
        <w:footnoteRef/>
      </w:r>
      <w:r w:rsidRPr="003B0FEA">
        <w:rPr>
          <w:rFonts w:ascii="Times New Roman" w:hAnsi="Times New Roman" w:cs="Times New Roman"/>
        </w:rPr>
        <w:t xml:space="preserve"> Atıflar dışındaki açıklamalar, dipnot biçiminde ilgili sayfa altında belirtilmelidir. Metin içindeki her atıf, kaynakçada mutlaka yer almalıdır. Metin içinde atıf yapılmayan eserlere kaynakçada yer verilmemelidir</w:t>
      </w:r>
      <w:r w:rsidR="003B0FEA" w:rsidRPr="003B0FEA">
        <w:rPr>
          <w:rFonts w:ascii="Times New Roman" w:hAnsi="Times New Roman" w:cs="Times New Roman"/>
        </w:rPr>
        <w:t>. Atıflar Times New Roman karakterinde 10 punto, sağa ve sola yaslı olmalıdır.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32C61" w14:textId="77777777" w:rsidR="002D69BD" w:rsidRPr="00EF711C" w:rsidRDefault="002D69BD" w:rsidP="004534C5">
    <w:pPr>
      <w:pStyle w:val="AltBilgi"/>
      <w:rPr>
        <w:rFonts w:ascii="Times New Roman" w:hAnsi="Times New Roman" w:cs="Times New Roman"/>
        <w:b/>
        <w:bCs/>
        <w:i/>
        <w:iCs/>
        <w:sz w:val="16"/>
        <w:szCs w:val="16"/>
      </w:rPr>
    </w:pPr>
    <w:r w:rsidRPr="00EF711C">
      <w:rPr>
        <w:rFonts w:ascii="Times New Roman" w:hAnsi="Times New Roman" w:cs="Times New Roman"/>
        <w:b/>
        <w:bCs/>
        <w:i/>
        <w:iCs/>
        <w:sz w:val="16"/>
        <w:szCs w:val="16"/>
      </w:rPr>
      <w:fldChar w:fldCharType="begin"/>
    </w:r>
    <w:r w:rsidRPr="00EF711C">
      <w:rPr>
        <w:rFonts w:ascii="Times New Roman" w:hAnsi="Times New Roman" w:cs="Times New Roman"/>
        <w:b/>
        <w:bCs/>
        <w:i/>
        <w:iCs/>
        <w:sz w:val="16"/>
        <w:szCs w:val="16"/>
      </w:rPr>
      <w:instrText>PAGE   \* MERGEFORMAT</w:instrText>
    </w:r>
    <w:r w:rsidRPr="00EF711C">
      <w:rPr>
        <w:rFonts w:ascii="Times New Roman" w:hAnsi="Times New Roman" w:cs="Times New Roman"/>
        <w:b/>
        <w:bCs/>
        <w:i/>
        <w:iCs/>
        <w:sz w:val="16"/>
        <w:szCs w:val="16"/>
      </w:rPr>
      <w:fldChar w:fldCharType="separate"/>
    </w:r>
    <w:r w:rsidRPr="00EF711C">
      <w:rPr>
        <w:rFonts w:ascii="Times New Roman" w:hAnsi="Times New Roman" w:cs="Times New Roman"/>
        <w:b/>
        <w:bCs/>
        <w:i/>
        <w:iCs/>
        <w:sz w:val="16"/>
        <w:szCs w:val="16"/>
      </w:rPr>
      <w:t>1</w:t>
    </w:r>
    <w:r w:rsidRPr="00EF711C">
      <w:rPr>
        <w:rFonts w:ascii="Times New Roman" w:hAnsi="Times New Roman" w:cs="Times New Roman"/>
        <w:b/>
        <w:bCs/>
        <w:i/>
        <w:iCs/>
        <w:sz w:val="16"/>
        <w:szCs w:val="16"/>
      </w:rPr>
      <w:fldChar w:fldCharType="end"/>
    </w:r>
    <w:r>
      <w:rPr>
        <w:rFonts w:ascii="Times New Roman" w:hAnsi="Times New Roman" w:cs="Times New Roman"/>
        <w:b/>
        <w:bCs/>
        <w:i/>
        <w:iCs/>
        <w:sz w:val="16"/>
        <w:szCs w:val="16"/>
      </w:rPr>
      <w:t xml:space="preserve">        </w:t>
    </w:r>
    <w:r w:rsidRPr="00EF711C">
      <w:rPr>
        <w:rFonts w:ascii="Times New Roman" w:hAnsi="Times New Roman" w:cs="Times New Roman"/>
        <w:b/>
        <w:bCs/>
        <w:i/>
        <w:iCs/>
        <w:sz w:val="16"/>
        <w:szCs w:val="16"/>
      </w:rPr>
      <w:t>Amme İdaresi Dergisi, Cilt 57, Sayı 1, Mart 2024, 1-8</w:t>
    </w:r>
  </w:p>
  <w:p w14:paraId="1F6A66A3" w14:textId="77777777" w:rsidR="002D69BD" w:rsidRDefault="002D69B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4DD58" w14:textId="77777777" w:rsidR="002D69BD" w:rsidRDefault="002D69BD">
    <w:pPr>
      <w:pStyle w:val="stBilgi"/>
    </w:pPr>
  </w:p>
  <w:p w14:paraId="2E5C69BD" w14:textId="77777777" w:rsidR="002D69BD" w:rsidRDefault="002D69B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9BD"/>
    <w:rsid w:val="000E048E"/>
    <w:rsid w:val="001107CE"/>
    <w:rsid w:val="00187688"/>
    <w:rsid w:val="002A5B12"/>
    <w:rsid w:val="002C6CB0"/>
    <w:rsid w:val="002D69BD"/>
    <w:rsid w:val="00333096"/>
    <w:rsid w:val="00342E19"/>
    <w:rsid w:val="003430F5"/>
    <w:rsid w:val="003B0FEA"/>
    <w:rsid w:val="00510034"/>
    <w:rsid w:val="005A4D91"/>
    <w:rsid w:val="005D41A3"/>
    <w:rsid w:val="00690A06"/>
    <w:rsid w:val="00802B55"/>
    <w:rsid w:val="00A26C50"/>
    <w:rsid w:val="00A278E2"/>
    <w:rsid w:val="00AB0EBD"/>
    <w:rsid w:val="00AC303C"/>
    <w:rsid w:val="00AE1CAE"/>
    <w:rsid w:val="00B3175A"/>
    <w:rsid w:val="00B66127"/>
    <w:rsid w:val="00BB2AAC"/>
    <w:rsid w:val="00BE5905"/>
    <w:rsid w:val="00C14817"/>
    <w:rsid w:val="00C902AE"/>
    <w:rsid w:val="00D43CCE"/>
    <w:rsid w:val="00E075D4"/>
    <w:rsid w:val="00FD40D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63BEA"/>
  <w15:chartTrackingRefBased/>
  <w15:docId w15:val="{E5F8288D-C905-4F35-8EB7-A179F4D7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paragraph" w:styleId="Balk1">
    <w:name w:val="heading 1"/>
    <w:basedOn w:val="Normal"/>
    <w:next w:val="Normal"/>
    <w:link w:val="Balk1Char"/>
    <w:uiPriority w:val="9"/>
    <w:qFormat/>
    <w:rsid w:val="002D69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D69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D69B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D69B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D69B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D69B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D69B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D69B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D69B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69BD"/>
    <w:rPr>
      <w:rFonts w:asciiTheme="majorHAnsi" w:eastAsiaTheme="majorEastAsia" w:hAnsiTheme="majorHAnsi" w:cstheme="majorBidi"/>
      <w:color w:val="2F5496" w:themeColor="accent1" w:themeShade="BF"/>
      <w:sz w:val="40"/>
      <w:szCs w:val="40"/>
      <w:lang w:val="tr-TR"/>
    </w:rPr>
  </w:style>
  <w:style w:type="character" w:customStyle="1" w:styleId="Balk2Char">
    <w:name w:val="Başlık 2 Char"/>
    <w:basedOn w:val="VarsaylanParagrafYazTipi"/>
    <w:link w:val="Balk2"/>
    <w:uiPriority w:val="9"/>
    <w:semiHidden/>
    <w:rsid w:val="002D69BD"/>
    <w:rPr>
      <w:rFonts w:asciiTheme="majorHAnsi" w:eastAsiaTheme="majorEastAsia" w:hAnsiTheme="majorHAnsi" w:cstheme="majorBidi"/>
      <w:color w:val="2F5496" w:themeColor="accent1" w:themeShade="BF"/>
      <w:sz w:val="32"/>
      <w:szCs w:val="32"/>
      <w:lang w:val="tr-TR"/>
    </w:rPr>
  </w:style>
  <w:style w:type="character" w:customStyle="1" w:styleId="Balk3Char">
    <w:name w:val="Başlık 3 Char"/>
    <w:basedOn w:val="VarsaylanParagrafYazTipi"/>
    <w:link w:val="Balk3"/>
    <w:uiPriority w:val="9"/>
    <w:semiHidden/>
    <w:rsid w:val="002D69BD"/>
    <w:rPr>
      <w:rFonts w:eastAsiaTheme="majorEastAsia" w:cstheme="majorBidi"/>
      <w:color w:val="2F5496" w:themeColor="accent1" w:themeShade="BF"/>
      <w:sz w:val="28"/>
      <w:szCs w:val="28"/>
      <w:lang w:val="tr-TR"/>
    </w:rPr>
  </w:style>
  <w:style w:type="character" w:customStyle="1" w:styleId="Balk4Char">
    <w:name w:val="Başlık 4 Char"/>
    <w:basedOn w:val="VarsaylanParagrafYazTipi"/>
    <w:link w:val="Balk4"/>
    <w:uiPriority w:val="9"/>
    <w:semiHidden/>
    <w:rsid w:val="002D69BD"/>
    <w:rPr>
      <w:rFonts w:eastAsiaTheme="majorEastAsia" w:cstheme="majorBidi"/>
      <w:i/>
      <w:iCs/>
      <w:color w:val="2F5496" w:themeColor="accent1" w:themeShade="BF"/>
      <w:lang w:val="tr-TR"/>
    </w:rPr>
  </w:style>
  <w:style w:type="character" w:customStyle="1" w:styleId="Balk5Char">
    <w:name w:val="Başlık 5 Char"/>
    <w:basedOn w:val="VarsaylanParagrafYazTipi"/>
    <w:link w:val="Balk5"/>
    <w:uiPriority w:val="9"/>
    <w:semiHidden/>
    <w:rsid w:val="002D69BD"/>
    <w:rPr>
      <w:rFonts w:eastAsiaTheme="majorEastAsia" w:cstheme="majorBidi"/>
      <w:color w:val="2F5496" w:themeColor="accent1" w:themeShade="BF"/>
      <w:lang w:val="tr-TR"/>
    </w:rPr>
  </w:style>
  <w:style w:type="character" w:customStyle="1" w:styleId="Balk6Char">
    <w:name w:val="Başlık 6 Char"/>
    <w:basedOn w:val="VarsaylanParagrafYazTipi"/>
    <w:link w:val="Balk6"/>
    <w:uiPriority w:val="9"/>
    <w:semiHidden/>
    <w:rsid w:val="002D69BD"/>
    <w:rPr>
      <w:rFonts w:eastAsiaTheme="majorEastAsia" w:cstheme="majorBidi"/>
      <w:i/>
      <w:iCs/>
      <w:color w:val="595959" w:themeColor="text1" w:themeTint="A6"/>
      <w:lang w:val="tr-TR"/>
    </w:rPr>
  </w:style>
  <w:style w:type="character" w:customStyle="1" w:styleId="Balk7Char">
    <w:name w:val="Başlık 7 Char"/>
    <w:basedOn w:val="VarsaylanParagrafYazTipi"/>
    <w:link w:val="Balk7"/>
    <w:uiPriority w:val="9"/>
    <w:semiHidden/>
    <w:rsid w:val="002D69BD"/>
    <w:rPr>
      <w:rFonts w:eastAsiaTheme="majorEastAsia" w:cstheme="majorBidi"/>
      <w:color w:val="595959" w:themeColor="text1" w:themeTint="A6"/>
      <w:lang w:val="tr-TR"/>
    </w:rPr>
  </w:style>
  <w:style w:type="character" w:customStyle="1" w:styleId="Balk8Char">
    <w:name w:val="Başlık 8 Char"/>
    <w:basedOn w:val="VarsaylanParagrafYazTipi"/>
    <w:link w:val="Balk8"/>
    <w:uiPriority w:val="9"/>
    <w:semiHidden/>
    <w:rsid w:val="002D69BD"/>
    <w:rPr>
      <w:rFonts w:eastAsiaTheme="majorEastAsia" w:cstheme="majorBidi"/>
      <w:i/>
      <w:iCs/>
      <w:color w:val="272727" w:themeColor="text1" w:themeTint="D8"/>
      <w:lang w:val="tr-TR"/>
    </w:rPr>
  </w:style>
  <w:style w:type="character" w:customStyle="1" w:styleId="Balk9Char">
    <w:name w:val="Başlık 9 Char"/>
    <w:basedOn w:val="VarsaylanParagrafYazTipi"/>
    <w:link w:val="Balk9"/>
    <w:uiPriority w:val="9"/>
    <w:semiHidden/>
    <w:rsid w:val="002D69BD"/>
    <w:rPr>
      <w:rFonts w:eastAsiaTheme="majorEastAsia" w:cstheme="majorBidi"/>
      <w:color w:val="272727" w:themeColor="text1" w:themeTint="D8"/>
      <w:lang w:val="tr-TR"/>
    </w:rPr>
  </w:style>
  <w:style w:type="paragraph" w:styleId="KonuBal">
    <w:name w:val="Title"/>
    <w:basedOn w:val="Normal"/>
    <w:next w:val="Normal"/>
    <w:link w:val="KonuBalChar"/>
    <w:uiPriority w:val="10"/>
    <w:qFormat/>
    <w:rsid w:val="002D69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D69BD"/>
    <w:rPr>
      <w:rFonts w:asciiTheme="majorHAnsi" w:eastAsiaTheme="majorEastAsia" w:hAnsiTheme="majorHAnsi" w:cstheme="majorBidi"/>
      <w:spacing w:val="-10"/>
      <w:kern w:val="28"/>
      <w:sz w:val="56"/>
      <w:szCs w:val="56"/>
      <w:lang w:val="tr-TR"/>
    </w:rPr>
  </w:style>
  <w:style w:type="paragraph" w:styleId="Altyaz">
    <w:name w:val="Subtitle"/>
    <w:basedOn w:val="Normal"/>
    <w:next w:val="Normal"/>
    <w:link w:val="AltyazChar"/>
    <w:uiPriority w:val="11"/>
    <w:qFormat/>
    <w:rsid w:val="002D69B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D69BD"/>
    <w:rPr>
      <w:rFonts w:eastAsiaTheme="majorEastAsia" w:cstheme="majorBidi"/>
      <w:color w:val="595959" w:themeColor="text1" w:themeTint="A6"/>
      <w:spacing w:val="15"/>
      <w:sz w:val="28"/>
      <w:szCs w:val="28"/>
      <w:lang w:val="tr-TR"/>
    </w:rPr>
  </w:style>
  <w:style w:type="paragraph" w:styleId="Alnt">
    <w:name w:val="Quote"/>
    <w:basedOn w:val="Normal"/>
    <w:next w:val="Normal"/>
    <w:link w:val="AlntChar"/>
    <w:uiPriority w:val="29"/>
    <w:qFormat/>
    <w:rsid w:val="002D69B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D69BD"/>
    <w:rPr>
      <w:i/>
      <w:iCs/>
      <w:color w:val="404040" w:themeColor="text1" w:themeTint="BF"/>
      <w:lang w:val="tr-TR"/>
    </w:rPr>
  </w:style>
  <w:style w:type="paragraph" w:styleId="ListeParagraf">
    <w:name w:val="List Paragraph"/>
    <w:basedOn w:val="Normal"/>
    <w:uiPriority w:val="34"/>
    <w:qFormat/>
    <w:rsid w:val="002D69BD"/>
    <w:pPr>
      <w:ind w:left="720"/>
      <w:contextualSpacing/>
    </w:pPr>
  </w:style>
  <w:style w:type="character" w:styleId="GlVurgulama">
    <w:name w:val="Intense Emphasis"/>
    <w:basedOn w:val="VarsaylanParagrafYazTipi"/>
    <w:uiPriority w:val="21"/>
    <w:qFormat/>
    <w:rsid w:val="002D69BD"/>
    <w:rPr>
      <w:i/>
      <w:iCs/>
      <w:color w:val="2F5496" w:themeColor="accent1" w:themeShade="BF"/>
    </w:rPr>
  </w:style>
  <w:style w:type="paragraph" w:styleId="GlAlnt">
    <w:name w:val="Intense Quote"/>
    <w:basedOn w:val="Normal"/>
    <w:next w:val="Normal"/>
    <w:link w:val="GlAlntChar"/>
    <w:uiPriority w:val="30"/>
    <w:qFormat/>
    <w:rsid w:val="002D69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D69BD"/>
    <w:rPr>
      <w:i/>
      <w:iCs/>
      <w:color w:val="2F5496" w:themeColor="accent1" w:themeShade="BF"/>
      <w:lang w:val="tr-TR"/>
    </w:rPr>
  </w:style>
  <w:style w:type="character" w:styleId="GlBavuru">
    <w:name w:val="Intense Reference"/>
    <w:basedOn w:val="VarsaylanParagrafYazTipi"/>
    <w:uiPriority w:val="32"/>
    <w:qFormat/>
    <w:rsid w:val="002D69BD"/>
    <w:rPr>
      <w:b/>
      <w:bCs/>
      <w:smallCaps/>
      <w:color w:val="2F5496" w:themeColor="accent1" w:themeShade="BF"/>
      <w:spacing w:val="5"/>
    </w:rPr>
  </w:style>
  <w:style w:type="paragraph" w:styleId="DipnotMetni">
    <w:name w:val="footnote text"/>
    <w:aliases w:val=" Char1,Dipnot Metni Char Char Char,Dipnot Metni Char Char Char Char Char,Dipnot Metni Char C"/>
    <w:basedOn w:val="Normal"/>
    <w:link w:val="DipnotMetniChar"/>
    <w:uiPriority w:val="99"/>
    <w:unhideWhenUsed/>
    <w:rsid w:val="002D69BD"/>
    <w:pPr>
      <w:spacing w:after="0" w:line="240" w:lineRule="auto"/>
    </w:pPr>
    <w:rPr>
      <w:kern w:val="0"/>
      <w:sz w:val="20"/>
      <w:szCs w:val="20"/>
      <w14:ligatures w14:val="none"/>
    </w:rPr>
  </w:style>
  <w:style w:type="character" w:customStyle="1" w:styleId="DipnotMetniChar">
    <w:name w:val="Dipnot Metni Char"/>
    <w:aliases w:val=" Char1 Char,Dipnot Metni Char Char Char Char,Dipnot Metni Char Char Char Char Char Char,Dipnot Metni Char C Char"/>
    <w:basedOn w:val="VarsaylanParagrafYazTipi"/>
    <w:link w:val="DipnotMetni"/>
    <w:uiPriority w:val="99"/>
    <w:rsid w:val="002D69BD"/>
    <w:rPr>
      <w:kern w:val="0"/>
      <w:sz w:val="20"/>
      <w:szCs w:val="20"/>
      <w:lang w:val="tr-TR"/>
      <w14:ligatures w14:val="none"/>
    </w:rPr>
  </w:style>
  <w:style w:type="paragraph" w:styleId="stBilgi">
    <w:name w:val="header"/>
    <w:basedOn w:val="Normal"/>
    <w:link w:val="stBilgiChar"/>
    <w:uiPriority w:val="99"/>
    <w:unhideWhenUsed/>
    <w:rsid w:val="002D69BD"/>
    <w:pPr>
      <w:tabs>
        <w:tab w:val="center" w:pos="4536"/>
        <w:tab w:val="right" w:pos="9072"/>
      </w:tabs>
      <w:spacing w:after="0" w:line="240" w:lineRule="auto"/>
    </w:pPr>
    <w:rPr>
      <w:kern w:val="0"/>
      <w14:ligatures w14:val="none"/>
    </w:rPr>
  </w:style>
  <w:style w:type="character" w:customStyle="1" w:styleId="stBilgiChar">
    <w:name w:val="Üst Bilgi Char"/>
    <w:basedOn w:val="VarsaylanParagrafYazTipi"/>
    <w:link w:val="stBilgi"/>
    <w:uiPriority w:val="99"/>
    <w:rsid w:val="002D69BD"/>
    <w:rPr>
      <w:kern w:val="0"/>
      <w:lang w:val="tr-TR"/>
      <w14:ligatures w14:val="none"/>
    </w:rPr>
  </w:style>
  <w:style w:type="paragraph" w:styleId="AltBilgi">
    <w:name w:val="footer"/>
    <w:basedOn w:val="Normal"/>
    <w:link w:val="AltBilgiChar"/>
    <w:uiPriority w:val="99"/>
    <w:unhideWhenUsed/>
    <w:rsid w:val="002D69BD"/>
    <w:pPr>
      <w:tabs>
        <w:tab w:val="center" w:pos="4536"/>
        <w:tab w:val="right" w:pos="9072"/>
      </w:tabs>
      <w:spacing w:after="0" w:line="240" w:lineRule="auto"/>
    </w:pPr>
    <w:rPr>
      <w:kern w:val="0"/>
      <w14:ligatures w14:val="none"/>
    </w:rPr>
  </w:style>
  <w:style w:type="character" w:customStyle="1" w:styleId="AltBilgiChar">
    <w:name w:val="Alt Bilgi Char"/>
    <w:basedOn w:val="VarsaylanParagrafYazTipi"/>
    <w:link w:val="AltBilgi"/>
    <w:uiPriority w:val="99"/>
    <w:rsid w:val="002D69BD"/>
    <w:rPr>
      <w:kern w:val="0"/>
      <w:lang w:val="tr-TR"/>
      <w14:ligatures w14:val="none"/>
    </w:rPr>
  </w:style>
  <w:style w:type="character" w:styleId="DipnotBavurusu">
    <w:name w:val="footnote reference"/>
    <w:uiPriority w:val="99"/>
    <w:unhideWhenUsed/>
    <w:rsid w:val="002D69BD"/>
    <w:rPr>
      <w:vertAlign w:val="superscript"/>
    </w:rPr>
  </w:style>
  <w:style w:type="character" w:customStyle="1" w:styleId="Kpr1">
    <w:name w:val="Köprü1"/>
    <w:basedOn w:val="VarsaylanParagrafYazTipi"/>
    <w:uiPriority w:val="99"/>
    <w:unhideWhenUsed/>
    <w:rsid w:val="002D69BD"/>
    <w:rPr>
      <w:color w:val="0563C1"/>
      <w:u w:val="single"/>
    </w:rPr>
  </w:style>
  <w:style w:type="character" w:styleId="Kpr">
    <w:name w:val="Hyperlink"/>
    <w:basedOn w:val="VarsaylanParagrafYazTipi"/>
    <w:uiPriority w:val="99"/>
    <w:semiHidden/>
    <w:unhideWhenUsed/>
    <w:rsid w:val="002D69BD"/>
    <w:rPr>
      <w:color w:val="0563C1" w:themeColor="hyperlink"/>
      <w:u w:val="single"/>
    </w:rPr>
  </w:style>
  <w:style w:type="paragraph" w:styleId="NormalWeb">
    <w:name w:val="Normal (Web)"/>
    <w:basedOn w:val="Normal"/>
    <w:uiPriority w:val="99"/>
    <w:semiHidden/>
    <w:unhideWhenUsed/>
    <w:rsid w:val="00D43CCE"/>
    <w:rPr>
      <w:rFonts w:ascii="Times New Roman" w:hAnsi="Times New Roman" w:cs="Times New Roman"/>
      <w:sz w:val="24"/>
      <w:szCs w:val="24"/>
    </w:rPr>
  </w:style>
  <w:style w:type="character" w:styleId="Gl">
    <w:name w:val="Strong"/>
    <w:basedOn w:val="VarsaylanParagrafYazTipi"/>
    <w:uiPriority w:val="22"/>
    <w:qFormat/>
    <w:rsid w:val="001876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0658814">
      <w:bodyDiv w:val="1"/>
      <w:marLeft w:val="0"/>
      <w:marRight w:val="0"/>
      <w:marTop w:val="0"/>
      <w:marBottom w:val="0"/>
      <w:divBdr>
        <w:top w:val="none" w:sz="0" w:space="0" w:color="auto"/>
        <w:left w:val="none" w:sz="0" w:space="0" w:color="auto"/>
        <w:bottom w:val="none" w:sz="0" w:space="0" w:color="auto"/>
        <w:right w:val="none" w:sz="0" w:space="0" w:color="auto"/>
      </w:divBdr>
    </w:div>
    <w:div w:id="1589584684">
      <w:bodyDiv w:val="1"/>
      <w:marLeft w:val="0"/>
      <w:marRight w:val="0"/>
      <w:marTop w:val="0"/>
      <w:marBottom w:val="0"/>
      <w:divBdr>
        <w:top w:val="none" w:sz="0" w:space="0" w:color="auto"/>
        <w:left w:val="none" w:sz="0" w:space="0" w:color="auto"/>
        <w:bottom w:val="none" w:sz="0" w:space="0" w:color="auto"/>
        <w:right w:val="none" w:sz="0" w:space="0" w:color="auto"/>
      </w:divBdr>
    </w:div>
    <w:div w:id="170559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AE4B4-FE3A-4FB8-AD15-D050BF788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5</Pages>
  <Words>2603</Words>
  <Characters>14838</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Serhat Celal Birdal</dc:creator>
  <cp:keywords/>
  <dc:description/>
  <cp:lastModifiedBy>USER</cp:lastModifiedBy>
  <cp:revision>11</cp:revision>
  <dcterms:created xsi:type="dcterms:W3CDTF">2026-10-06T12:16:00Z</dcterms:created>
  <dcterms:modified xsi:type="dcterms:W3CDTF">2026-10-15T16:17:00Z</dcterms:modified>
</cp:coreProperties>
</file>